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11FF" w14:textId="77777777" w:rsidR="001051E4" w:rsidRDefault="001051E4" w:rsidP="001051E4">
      <w:pPr>
        <w:jc w:val="center"/>
        <w:rPr>
          <w:rFonts w:ascii="Felix Titling" w:hAnsi="Felix Titling"/>
        </w:rPr>
      </w:pPr>
      <w:r>
        <w:rPr>
          <w:rFonts w:ascii="Felix Titling" w:hAnsi="Felix Titling"/>
        </w:rPr>
        <w:t>HACKETTSTOWN BOARD OF HEALTH</w:t>
      </w:r>
    </w:p>
    <w:p w14:paraId="67172F63" w14:textId="3CA5E135" w:rsidR="001051E4" w:rsidRDefault="001051E4" w:rsidP="001051E4">
      <w:pPr>
        <w:jc w:val="center"/>
        <w:rPr>
          <w:rFonts w:ascii="Felix Titling" w:hAnsi="Felix Titling"/>
        </w:rPr>
      </w:pPr>
      <w:r>
        <w:rPr>
          <w:rFonts w:ascii="Felix Titling" w:hAnsi="Felix Titling"/>
        </w:rPr>
        <w:t xml:space="preserve">Minutes of December 5, 2022 </w:t>
      </w:r>
    </w:p>
    <w:p w14:paraId="7F81DB4D" w14:textId="77777777" w:rsidR="001051E4" w:rsidRDefault="001051E4" w:rsidP="001051E4"/>
    <w:p w14:paraId="33C72038" w14:textId="77777777" w:rsidR="001051E4" w:rsidRDefault="001051E4" w:rsidP="001051E4">
      <w:r>
        <w:t>The meeting was called to order at 6:30 PM.</w:t>
      </w:r>
    </w:p>
    <w:p w14:paraId="792BD8EF" w14:textId="77777777" w:rsidR="001051E4" w:rsidRDefault="001051E4" w:rsidP="001051E4"/>
    <w:p w14:paraId="222E4BCD" w14:textId="77777777" w:rsidR="001051E4" w:rsidRDefault="001051E4" w:rsidP="001051E4">
      <w:r>
        <w:t>After the Open Public Meetings Act was read, roll call was as follows:</w:t>
      </w:r>
    </w:p>
    <w:p w14:paraId="651EBE6E" w14:textId="77777777" w:rsidR="001051E4" w:rsidRDefault="001051E4" w:rsidP="001051E4"/>
    <w:p w14:paraId="677C5C53" w14:textId="0CC5F972" w:rsidR="001051E4" w:rsidRDefault="001051E4" w:rsidP="001051E4">
      <w:r>
        <w:t>Present – Mary Beth Maciag, Mary Painter, Lorraine Clarke and Mary Ann Moore</w:t>
      </w:r>
    </w:p>
    <w:p w14:paraId="28EEB83E" w14:textId="77777777" w:rsidR="001051E4" w:rsidRDefault="001051E4" w:rsidP="001051E4"/>
    <w:p w14:paraId="691EDF10" w14:textId="23E79AA8" w:rsidR="001051E4" w:rsidRPr="009E4884" w:rsidRDefault="001051E4" w:rsidP="001051E4">
      <w:r w:rsidRPr="009E4884">
        <w:t>Absent – CeAnna Chmura</w:t>
      </w:r>
    </w:p>
    <w:p w14:paraId="60606006" w14:textId="77777777" w:rsidR="001051E4" w:rsidRPr="009E4884" w:rsidRDefault="001051E4" w:rsidP="001051E4">
      <w:r w:rsidRPr="009E4884">
        <w:tab/>
      </w:r>
    </w:p>
    <w:p w14:paraId="6C509FA4" w14:textId="6E380E50" w:rsidR="001051E4" w:rsidRDefault="001051E4" w:rsidP="001051E4">
      <w:pPr>
        <w:spacing w:after="200"/>
        <w:contextualSpacing/>
      </w:pPr>
      <w:r>
        <w:t>Mary Ann Moore made a motion to approve the minutes of the meeting held on October 3, 2022 as submitted; Lorraine Clarke seconded the motion.</w:t>
      </w:r>
    </w:p>
    <w:p w14:paraId="6C095222" w14:textId="77777777" w:rsidR="001051E4" w:rsidRDefault="001051E4" w:rsidP="001051E4">
      <w:pPr>
        <w:spacing w:after="200"/>
        <w:contextualSpacing/>
      </w:pPr>
      <w:r>
        <w:t>All were in favor.</w:t>
      </w:r>
    </w:p>
    <w:p w14:paraId="3CA0D06C" w14:textId="77777777" w:rsidR="001051E4" w:rsidRDefault="001051E4" w:rsidP="001051E4">
      <w:pPr>
        <w:spacing w:after="200"/>
        <w:contextualSpacing/>
      </w:pPr>
    </w:p>
    <w:p w14:paraId="46CE0AB2" w14:textId="36E6D508" w:rsidR="001051E4" w:rsidRDefault="001051E4" w:rsidP="001051E4">
      <w:pPr>
        <w:spacing w:after="200"/>
        <w:contextualSpacing/>
      </w:pPr>
      <w:r w:rsidRPr="001051E4">
        <w:t>Lorraine Clarke made a motion to</w:t>
      </w:r>
      <w:r>
        <w:t xml:space="preserve"> approve the 2022 proposed budget with a 3% increase in the salary budget and a $200.00 increase in the operating and expenses budget; Mary Beth Maciag seconded the motion.</w:t>
      </w:r>
    </w:p>
    <w:p w14:paraId="50875A6A" w14:textId="51F34038" w:rsidR="001051E4" w:rsidRDefault="001051E4" w:rsidP="001051E4">
      <w:pPr>
        <w:spacing w:after="200"/>
        <w:contextualSpacing/>
      </w:pPr>
      <w:r>
        <w:t xml:space="preserve">All were in favor. </w:t>
      </w:r>
    </w:p>
    <w:p w14:paraId="7BF39482" w14:textId="4A953C35" w:rsidR="00C27F2E" w:rsidRDefault="00C27F2E" w:rsidP="001051E4">
      <w:pPr>
        <w:spacing w:after="200"/>
        <w:contextualSpacing/>
      </w:pPr>
    </w:p>
    <w:p w14:paraId="5A339631" w14:textId="20369E9C" w:rsidR="00C27F2E" w:rsidRDefault="00C27F2E" w:rsidP="001051E4">
      <w:pPr>
        <w:spacing w:after="200"/>
        <w:contextualSpacing/>
      </w:pPr>
      <w:r>
        <w:t>The Secretary, Mary Matusewicz, informed the Board that the Town is looking to remove the mandatory food license requirement because the Town is going to start mandating business licenses, which will take the place of the annual food license.</w:t>
      </w:r>
    </w:p>
    <w:p w14:paraId="18198C03" w14:textId="271D0A83" w:rsidR="001051E4" w:rsidRDefault="001051E4" w:rsidP="001051E4">
      <w:pPr>
        <w:spacing w:after="200"/>
        <w:contextualSpacing/>
      </w:pPr>
    </w:p>
    <w:p w14:paraId="2028F8A4" w14:textId="0579CE82" w:rsidR="001051E4" w:rsidRDefault="001051E4" w:rsidP="001051E4">
      <w:pPr>
        <w:spacing w:after="200"/>
        <w:contextualSpacing/>
      </w:pPr>
      <w:r>
        <w:t>Mary Ann Moore made a motion to approve the 2023 meeting dates as follows: January 2, February 6, March 6, April 3, May 1, June 5, July 3, August 7, September 5, October 2, November 6 and December 4; Mary Painter seconded the motion.</w:t>
      </w:r>
    </w:p>
    <w:p w14:paraId="2CF41351" w14:textId="242F46C0" w:rsidR="001051E4" w:rsidRDefault="001051E4" w:rsidP="001051E4">
      <w:pPr>
        <w:spacing w:after="200"/>
        <w:contextualSpacing/>
      </w:pPr>
      <w:r>
        <w:t xml:space="preserve">All were in favor. </w:t>
      </w:r>
    </w:p>
    <w:p w14:paraId="44B9FC0E" w14:textId="05C40570" w:rsidR="001051E4" w:rsidRDefault="001051E4" w:rsidP="001051E4">
      <w:pPr>
        <w:spacing w:after="200"/>
        <w:contextualSpacing/>
      </w:pPr>
    </w:p>
    <w:p w14:paraId="4C113BA1" w14:textId="2A916156" w:rsidR="001051E4" w:rsidRDefault="001051E4" w:rsidP="001051E4">
      <w:pPr>
        <w:spacing w:after="200"/>
        <w:contextualSpacing/>
      </w:pPr>
      <w:r>
        <w:t>Discussion was held to schedule the 2023 free rabies clinic for November 4, 2023 from 1:00 to 3:00 PM.</w:t>
      </w:r>
    </w:p>
    <w:p w14:paraId="264FE70D" w14:textId="77777777" w:rsidR="001051E4" w:rsidRPr="001051E4" w:rsidRDefault="001051E4" w:rsidP="001051E4">
      <w:pPr>
        <w:spacing w:after="200"/>
        <w:contextualSpacing/>
      </w:pPr>
    </w:p>
    <w:p w14:paraId="697D3132" w14:textId="588CFA95" w:rsidR="001051E4" w:rsidRDefault="001051E4" w:rsidP="001051E4">
      <w:pPr>
        <w:spacing w:after="200"/>
        <w:contextualSpacing/>
      </w:pPr>
      <w:r>
        <w:t>Mary Beth Maciag made a motion to adjourn this meeting at 6:49 PM; Mary Painter seconded the motion.</w:t>
      </w:r>
    </w:p>
    <w:p w14:paraId="02D52DEC" w14:textId="77777777" w:rsidR="001051E4" w:rsidRDefault="001051E4" w:rsidP="001051E4">
      <w:pPr>
        <w:spacing w:after="200"/>
        <w:contextualSpacing/>
      </w:pPr>
      <w:r>
        <w:t>All were in favor.</w:t>
      </w:r>
    </w:p>
    <w:p w14:paraId="474F79A5" w14:textId="77777777" w:rsidR="001051E4" w:rsidRDefault="001051E4" w:rsidP="001051E4">
      <w:pPr>
        <w:spacing w:after="200"/>
        <w:contextualSpacing/>
      </w:pPr>
    </w:p>
    <w:p w14:paraId="4EFA90A6" w14:textId="77777777" w:rsidR="001051E4" w:rsidRDefault="001051E4" w:rsidP="001051E4">
      <w:pPr>
        <w:spacing w:after="200"/>
        <w:contextualSpacing/>
      </w:pPr>
      <w:r>
        <w:t>Respectfully submitted,</w:t>
      </w:r>
    </w:p>
    <w:p w14:paraId="7D8C1BC0" w14:textId="77777777" w:rsidR="001051E4" w:rsidRDefault="001051E4" w:rsidP="001051E4">
      <w:pPr>
        <w:spacing w:after="200"/>
        <w:contextualSpacing/>
      </w:pPr>
      <w:r>
        <w:t>Mary Matusewicz</w:t>
      </w:r>
    </w:p>
    <w:p w14:paraId="031180BA" w14:textId="77777777" w:rsidR="001051E4" w:rsidRDefault="001051E4" w:rsidP="001051E4">
      <w:pPr>
        <w:spacing w:after="200"/>
        <w:contextualSpacing/>
      </w:pPr>
      <w:r>
        <w:t>Secretary</w:t>
      </w:r>
    </w:p>
    <w:p w14:paraId="4C091DB8" w14:textId="77777777" w:rsidR="003A1BFB" w:rsidRDefault="003A1BFB"/>
    <w:sectPr w:rsidR="003A1B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1E4"/>
    <w:rsid w:val="001051E4"/>
    <w:rsid w:val="003A1BFB"/>
    <w:rsid w:val="00464756"/>
    <w:rsid w:val="00BF625B"/>
    <w:rsid w:val="00C2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02E2"/>
  <w15:chartTrackingRefBased/>
  <w15:docId w15:val="{EF565DBA-3F02-4C21-8732-DB544F92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cp:lastPrinted>2022-12-06T00:14:00Z</cp:lastPrinted>
  <dcterms:created xsi:type="dcterms:W3CDTF">2022-12-06T00:07:00Z</dcterms:created>
  <dcterms:modified xsi:type="dcterms:W3CDTF">2022-12-06T00:22:00Z</dcterms:modified>
</cp:coreProperties>
</file>