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EA06" w14:textId="7EB5C7C1" w:rsidR="0044629C" w:rsidRDefault="00EB4F58" w:rsidP="00EB4F58">
      <w:pPr>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1C3A1AF8" w:rsidR="00EB4F58" w:rsidRDefault="00EB4F58" w:rsidP="00EB4F58">
      <w:pPr>
        <w:jc w:val="center"/>
        <w:rPr>
          <w:rFonts w:ascii="Times New Roman" w:hAnsi="Times New Roman" w:cs="Times New Roman"/>
          <w:b/>
          <w:sz w:val="24"/>
          <w:szCs w:val="24"/>
        </w:rPr>
      </w:pPr>
      <w:r>
        <w:rPr>
          <w:rFonts w:ascii="Times New Roman" w:hAnsi="Times New Roman" w:cs="Times New Roman"/>
          <w:b/>
          <w:sz w:val="24"/>
          <w:szCs w:val="24"/>
        </w:rPr>
        <w:t xml:space="preserve">LAND USE BOARD </w:t>
      </w:r>
      <w:r w:rsidR="00FB58A9">
        <w:rPr>
          <w:rFonts w:ascii="Times New Roman" w:hAnsi="Times New Roman" w:cs="Times New Roman"/>
          <w:b/>
          <w:sz w:val="24"/>
          <w:szCs w:val="24"/>
        </w:rPr>
        <w:t>REGULARLY SCHEDULED</w:t>
      </w:r>
      <w:r>
        <w:rPr>
          <w:rFonts w:ascii="Times New Roman" w:hAnsi="Times New Roman" w:cs="Times New Roman"/>
          <w:b/>
          <w:sz w:val="24"/>
          <w:szCs w:val="24"/>
        </w:rPr>
        <w:t xml:space="preserve"> MEETING</w:t>
      </w:r>
    </w:p>
    <w:p w14:paraId="24E5BEBA" w14:textId="2232742E" w:rsidR="00EB4F58" w:rsidRDefault="00F67FB5" w:rsidP="00EB4F58">
      <w:pPr>
        <w:jc w:val="center"/>
        <w:rPr>
          <w:rFonts w:ascii="Times New Roman" w:hAnsi="Times New Roman" w:cs="Times New Roman"/>
          <w:b/>
          <w:sz w:val="24"/>
          <w:szCs w:val="24"/>
        </w:rPr>
      </w:pPr>
      <w:r>
        <w:rPr>
          <w:rFonts w:ascii="Times New Roman" w:hAnsi="Times New Roman" w:cs="Times New Roman"/>
          <w:b/>
          <w:sz w:val="24"/>
          <w:szCs w:val="24"/>
        </w:rPr>
        <w:t>February 25</w:t>
      </w:r>
      <w:r w:rsidR="00EB4F58">
        <w:rPr>
          <w:rFonts w:ascii="Times New Roman" w:hAnsi="Times New Roman" w:cs="Times New Roman"/>
          <w:b/>
          <w:sz w:val="24"/>
          <w:szCs w:val="24"/>
        </w:rPr>
        <w:t>, 2</w:t>
      </w:r>
      <w:r w:rsidR="00E527A2">
        <w:rPr>
          <w:rFonts w:ascii="Times New Roman" w:hAnsi="Times New Roman" w:cs="Times New Roman"/>
          <w:b/>
          <w:sz w:val="24"/>
          <w:szCs w:val="24"/>
        </w:rPr>
        <w:t>020</w:t>
      </w:r>
    </w:p>
    <w:p w14:paraId="27A50B1D" w14:textId="6FE834BA" w:rsidR="008D01B2" w:rsidRDefault="00107EDC" w:rsidP="008D01B2">
      <w:pPr>
        <w:jc w:val="center"/>
        <w:rPr>
          <w:rFonts w:ascii="Times New Roman" w:hAnsi="Times New Roman" w:cs="Times New Roman"/>
          <w:b/>
          <w:sz w:val="24"/>
          <w:szCs w:val="24"/>
        </w:rPr>
      </w:pPr>
      <w:r>
        <w:rPr>
          <w:rFonts w:ascii="Times New Roman" w:hAnsi="Times New Roman" w:cs="Times New Roman"/>
          <w:b/>
          <w:sz w:val="24"/>
          <w:szCs w:val="24"/>
        </w:rPr>
        <w:t>MINUTES</w:t>
      </w:r>
    </w:p>
    <w:p w14:paraId="2BE86825" w14:textId="77777777" w:rsidR="008D01B2" w:rsidRDefault="008D01B2" w:rsidP="008D01B2">
      <w:pPr>
        <w:jc w:val="center"/>
        <w:rPr>
          <w:rFonts w:ascii="Times New Roman" w:hAnsi="Times New Roman" w:cs="Times New Roman"/>
          <w:b/>
          <w:sz w:val="24"/>
          <w:szCs w:val="24"/>
        </w:rPr>
      </w:pPr>
    </w:p>
    <w:p w14:paraId="4EF543A3" w14:textId="64981D36" w:rsidR="008D01B2" w:rsidRDefault="00EB4F58" w:rsidP="00107EDC">
      <w:pPr>
        <w:spacing w:after="0"/>
        <w:rPr>
          <w:rFonts w:ascii="Times New Roman" w:hAnsi="Times New Roman" w:cs="Times New Roman"/>
          <w:b/>
          <w:sz w:val="24"/>
          <w:szCs w:val="24"/>
        </w:rPr>
      </w:pPr>
      <w:r w:rsidRPr="00107EDC">
        <w:rPr>
          <w:rFonts w:ascii="Times New Roman" w:hAnsi="Times New Roman" w:cs="Times New Roman"/>
          <w:b/>
          <w:sz w:val="24"/>
          <w:szCs w:val="24"/>
        </w:rPr>
        <w:t>CALL TO ORDER</w:t>
      </w:r>
    </w:p>
    <w:p w14:paraId="3AA58C97" w14:textId="0BFDF108" w:rsidR="00107EDC" w:rsidRPr="00107EDC" w:rsidRDefault="00107EDC" w:rsidP="00107EDC">
      <w:pPr>
        <w:spacing w:after="0"/>
        <w:rPr>
          <w:rFonts w:ascii="Times New Roman" w:hAnsi="Times New Roman" w:cs="Times New Roman"/>
          <w:bCs/>
          <w:sz w:val="24"/>
          <w:szCs w:val="24"/>
        </w:rPr>
      </w:pPr>
      <w:r>
        <w:rPr>
          <w:rFonts w:ascii="Times New Roman" w:hAnsi="Times New Roman" w:cs="Times New Roman"/>
          <w:bCs/>
          <w:sz w:val="24"/>
          <w:szCs w:val="24"/>
        </w:rPr>
        <w:t>The February 25, 2020 Town of Hackettstown Land Use Board Meeting was called to order by Chairman Camporini at 7:00 p.m.</w:t>
      </w:r>
    </w:p>
    <w:p w14:paraId="153DA496" w14:textId="77777777" w:rsidR="00107EDC" w:rsidRPr="00107EDC" w:rsidRDefault="00107EDC" w:rsidP="00107EDC">
      <w:pPr>
        <w:spacing w:after="0"/>
        <w:rPr>
          <w:rFonts w:ascii="Times New Roman" w:hAnsi="Times New Roman" w:cs="Times New Roman"/>
          <w:bCs/>
          <w:sz w:val="24"/>
          <w:szCs w:val="24"/>
        </w:rPr>
      </w:pPr>
    </w:p>
    <w:p w14:paraId="7116325A" w14:textId="189CE102" w:rsidR="00EB4F58" w:rsidRDefault="00EB4F58" w:rsidP="00107EDC">
      <w:pPr>
        <w:spacing w:after="0"/>
        <w:rPr>
          <w:rFonts w:ascii="Times New Roman" w:hAnsi="Times New Roman" w:cs="Times New Roman"/>
          <w:b/>
          <w:sz w:val="24"/>
          <w:szCs w:val="24"/>
        </w:rPr>
      </w:pPr>
      <w:r w:rsidRPr="00107EDC">
        <w:rPr>
          <w:rFonts w:ascii="Times New Roman" w:hAnsi="Times New Roman" w:cs="Times New Roman"/>
          <w:b/>
          <w:sz w:val="24"/>
          <w:szCs w:val="24"/>
        </w:rPr>
        <w:t>ANNOUNCEMENT OF PROPER NOTICE</w:t>
      </w:r>
    </w:p>
    <w:p w14:paraId="5570D494" w14:textId="77777777" w:rsidR="00107EDC" w:rsidRPr="00107EDC" w:rsidRDefault="00107EDC" w:rsidP="00107EDC">
      <w:pPr>
        <w:spacing w:after="0"/>
        <w:rPr>
          <w:rFonts w:ascii="Times New Roman" w:hAnsi="Times New Roman" w:cs="Times New Roman"/>
          <w:b/>
          <w:sz w:val="24"/>
          <w:szCs w:val="24"/>
        </w:rPr>
      </w:pPr>
    </w:p>
    <w:p w14:paraId="32A11D40" w14:textId="56E47380" w:rsidR="00EB4F58" w:rsidRPr="00107EDC" w:rsidRDefault="00EB4F58" w:rsidP="00107EDC">
      <w:pPr>
        <w:spacing w:after="0"/>
        <w:jc w:val="both"/>
        <w:rPr>
          <w:rFonts w:ascii="Times New Roman" w:hAnsi="Times New Roman" w:cs="Times New Roman"/>
          <w:b/>
          <w:sz w:val="24"/>
          <w:szCs w:val="24"/>
        </w:rPr>
      </w:pPr>
      <w:r w:rsidRPr="00107EDC">
        <w:rPr>
          <w:rFonts w:ascii="Times New Roman" w:hAnsi="Times New Roman" w:cs="Times New Roman"/>
          <w:b/>
          <w:sz w:val="24"/>
          <w:szCs w:val="24"/>
        </w:rPr>
        <w:t>FLAG SALUTE</w:t>
      </w:r>
    </w:p>
    <w:p w14:paraId="152FE033" w14:textId="77777777" w:rsidR="00107EDC" w:rsidRPr="00107EDC" w:rsidRDefault="00107EDC" w:rsidP="00107EDC">
      <w:pPr>
        <w:spacing w:after="0"/>
        <w:jc w:val="both"/>
        <w:rPr>
          <w:rFonts w:ascii="Times New Roman" w:hAnsi="Times New Roman" w:cs="Times New Roman"/>
          <w:b/>
          <w:sz w:val="24"/>
          <w:szCs w:val="24"/>
        </w:rPr>
      </w:pPr>
    </w:p>
    <w:p w14:paraId="2735F7E7" w14:textId="28146BF7" w:rsidR="00EB4F58" w:rsidRDefault="00EB4F58" w:rsidP="00107EDC">
      <w:pPr>
        <w:spacing w:after="0"/>
        <w:jc w:val="both"/>
        <w:rPr>
          <w:rFonts w:ascii="Times New Roman" w:hAnsi="Times New Roman" w:cs="Times New Roman"/>
          <w:b/>
          <w:sz w:val="24"/>
          <w:szCs w:val="24"/>
        </w:rPr>
      </w:pPr>
      <w:r w:rsidRPr="00107EDC">
        <w:rPr>
          <w:rFonts w:ascii="Times New Roman" w:hAnsi="Times New Roman" w:cs="Times New Roman"/>
          <w:b/>
          <w:sz w:val="24"/>
          <w:szCs w:val="24"/>
        </w:rPr>
        <w:t>ATTENDANCE</w:t>
      </w:r>
    </w:p>
    <w:p w14:paraId="327EB514" w14:textId="698C95C2" w:rsidR="00107EDC" w:rsidRDefault="00107EDC" w:rsidP="00107EDC">
      <w:pPr>
        <w:spacing w:after="0"/>
        <w:jc w:val="both"/>
        <w:rPr>
          <w:rFonts w:ascii="Times New Roman" w:hAnsi="Times New Roman" w:cs="Times New Roman"/>
          <w:b/>
          <w:sz w:val="24"/>
          <w:szCs w:val="24"/>
        </w:rPr>
      </w:pPr>
      <w:r>
        <w:rPr>
          <w:rFonts w:ascii="Times New Roman" w:hAnsi="Times New Roman" w:cs="Times New Roman"/>
          <w:b/>
          <w:sz w:val="24"/>
          <w:szCs w:val="24"/>
        </w:rPr>
        <w:t>Board Members Present</w:t>
      </w:r>
    </w:p>
    <w:p w14:paraId="515A225F" w14:textId="4996E9F4"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Cs/>
          <w:sz w:val="24"/>
          <w:szCs w:val="24"/>
        </w:rPr>
        <w:t>Camporini; Stead; Sherman; Stout; Lambo; Moore; Walling; Wolfrum; Becker; Kunz</w:t>
      </w:r>
    </w:p>
    <w:p w14:paraId="3D9A0298" w14:textId="6B463D84" w:rsidR="00107EDC" w:rsidRDefault="00107EDC" w:rsidP="00107EDC">
      <w:pPr>
        <w:spacing w:after="0"/>
        <w:jc w:val="both"/>
        <w:rPr>
          <w:rFonts w:ascii="Times New Roman" w:hAnsi="Times New Roman" w:cs="Times New Roman"/>
          <w:b/>
          <w:sz w:val="24"/>
          <w:szCs w:val="24"/>
        </w:rPr>
      </w:pPr>
      <w:r>
        <w:rPr>
          <w:rFonts w:ascii="Times New Roman" w:hAnsi="Times New Roman" w:cs="Times New Roman"/>
          <w:b/>
          <w:sz w:val="24"/>
          <w:szCs w:val="24"/>
        </w:rPr>
        <w:t>Board Members Absent</w:t>
      </w:r>
    </w:p>
    <w:p w14:paraId="00B2E1B9" w14:textId="648475BC"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Cs/>
          <w:sz w:val="24"/>
          <w:szCs w:val="24"/>
        </w:rPr>
        <w:t>Tierney; Bristow (7:35 p.m.)</w:t>
      </w:r>
    </w:p>
    <w:p w14:paraId="48A5882F" w14:textId="11665994" w:rsidR="00107EDC" w:rsidRDefault="00107EDC" w:rsidP="00107EDC">
      <w:pPr>
        <w:spacing w:after="0"/>
        <w:jc w:val="both"/>
        <w:rPr>
          <w:rFonts w:ascii="Times New Roman" w:hAnsi="Times New Roman" w:cs="Times New Roman"/>
          <w:bCs/>
          <w:sz w:val="24"/>
          <w:szCs w:val="24"/>
        </w:rPr>
      </w:pPr>
    </w:p>
    <w:p w14:paraId="1E8748D3" w14:textId="1CDD0C42" w:rsidR="00107EDC" w:rsidRDefault="00107EDC" w:rsidP="00107EDC">
      <w:pPr>
        <w:spacing w:after="0"/>
        <w:jc w:val="both"/>
        <w:rPr>
          <w:rFonts w:ascii="Times New Roman" w:hAnsi="Times New Roman" w:cs="Times New Roman"/>
          <w:b/>
          <w:sz w:val="24"/>
          <w:szCs w:val="24"/>
        </w:rPr>
      </w:pPr>
      <w:r>
        <w:rPr>
          <w:rFonts w:ascii="Times New Roman" w:hAnsi="Times New Roman" w:cs="Times New Roman"/>
          <w:b/>
          <w:sz w:val="24"/>
          <w:szCs w:val="24"/>
        </w:rPr>
        <w:t>Also Present</w:t>
      </w:r>
    </w:p>
    <w:p w14:paraId="672BFC38" w14:textId="07A1932C"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Cs/>
          <w:sz w:val="24"/>
          <w:szCs w:val="24"/>
        </w:rPr>
        <w:t>Sterbenz; Mennen</w:t>
      </w:r>
    </w:p>
    <w:p w14:paraId="5C97B681" w14:textId="77777777" w:rsidR="00107EDC" w:rsidRPr="00107EDC" w:rsidRDefault="00107EDC" w:rsidP="00107EDC">
      <w:pPr>
        <w:spacing w:after="0"/>
        <w:jc w:val="both"/>
        <w:rPr>
          <w:rFonts w:ascii="Times New Roman" w:hAnsi="Times New Roman" w:cs="Times New Roman"/>
          <w:bCs/>
          <w:sz w:val="24"/>
          <w:szCs w:val="24"/>
        </w:rPr>
      </w:pPr>
    </w:p>
    <w:p w14:paraId="6E3B820F" w14:textId="515A907D" w:rsidR="00C402F4" w:rsidRPr="00107EDC" w:rsidRDefault="00C402F4" w:rsidP="00107EDC">
      <w:pPr>
        <w:spacing w:after="0"/>
        <w:jc w:val="both"/>
        <w:rPr>
          <w:rFonts w:ascii="Times New Roman" w:hAnsi="Times New Roman" w:cs="Times New Roman"/>
          <w:b/>
          <w:sz w:val="24"/>
          <w:szCs w:val="24"/>
        </w:rPr>
      </w:pPr>
      <w:r w:rsidRPr="00107EDC">
        <w:rPr>
          <w:rFonts w:ascii="Times New Roman" w:hAnsi="Times New Roman" w:cs="Times New Roman"/>
          <w:b/>
          <w:sz w:val="24"/>
          <w:szCs w:val="24"/>
        </w:rPr>
        <w:t>MINUTES</w:t>
      </w:r>
    </w:p>
    <w:p w14:paraId="3E951F9E" w14:textId="29E252AC" w:rsidR="00107EDC" w:rsidRDefault="00F67FB5" w:rsidP="00107EDC">
      <w:pPr>
        <w:spacing w:after="0"/>
        <w:jc w:val="both"/>
        <w:rPr>
          <w:rFonts w:ascii="Times New Roman" w:hAnsi="Times New Roman" w:cs="Times New Roman"/>
          <w:bCs/>
          <w:sz w:val="24"/>
          <w:szCs w:val="24"/>
        </w:rPr>
      </w:pPr>
      <w:r w:rsidRPr="00107EDC">
        <w:rPr>
          <w:rFonts w:ascii="Times New Roman" w:hAnsi="Times New Roman" w:cs="Times New Roman"/>
          <w:bCs/>
          <w:sz w:val="24"/>
          <w:szCs w:val="24"/>
        </w:rPr>
        <w:t>January 28, 2020 Reorganization Meetin</w:t>
      </w:r>
      <w:r w:rsidR="00107EDC">
        <w:rPr>
          <w:rFonts w:ascii="Times New Roman" w:hAnsi="Times New Roman" w:cs="Times New Roman"/>
          <w:bCs/>
          <w:sz w:val="24"/>
          <w:szCs w:val="24"/>
        </w:rPr>
        <w:t>g</w:t>
      </w:r>
    </w:p>
    <w:p w14:paraId="6A8A5A23" w14:textId="4859BD48"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Cs/>
          <w:sz w:val="24"/>
          <w:szCs w:val="24"/>
        </w:rPr>
        <w:t>The motion to approve the Minutes of the January 28, 2020 Reorganization Meeting of the Town of Hackettstown Land Use Board was made by Lambo, with the second being Stout.</w:t>
      </w:r>
    </w:p>
    <w:p w14:paraId="35BF42EB" w14:textId="057705BF" w:rsidR="00107EDC" w:rsidRDefault="00107EDC" w:rsidP="00107EDC">
      <w:pPr>
        <w:spacing w:after="0"/>
        <w:jc w:val="both"/>
        <w:rPr>
          <w:rFonts w:ascii="Times New Roman" w:hAnsi="Times New Roman" w:cs="Times New Roman"/>
          <w:b/>
          <w:sz w:val="24"/>
          <w:szCs w:val="24"/>
        </w:rPr>
      </w:pPr>
    </w:p>
    <w:p w14:paraId="47B32BD0" w14:textId="768F5EC1"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In Favor:  </w:t>
      </w:r>
      <w:r>
        <w:rPr>
          <w:rFonts w:ascii="Times New Roman" w:hAnsi="Times New Roman" w:cs="Times New Roman"/>
          <w:bCs/>
          <w:sz w:val="24"/>
          <w:szCs w:val="24"/>
        </w:rPr>
        <w:t>Sherman; Moore; Walling; Wolfrum; Becker; Kunz; Camporini; Stead; Stout; Lambo</w:t>
      </w:r>
    </w:p>
    <w:p w14:paraId="1DA5BE53" w14:textId="517F7175"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Opposed:  </w:t>
      </w:r>
      <w:r>
        <w:rPr>
          <w:rFonts w:ascii="Times New Roman" w:hAnsi="Times New Roman" w:cs="Times New Roman"/>
          <w:bCs/>
          <w:sz w:val="24"/>
          <w:szCs w:val="24"/>
        </w:rPr>
        <w:t>None</w:t>
      </w:r>
    </w:p>
    <w:p w14:paraId="21306514" w14:textId="2385B2C5" w:rsidR="00107EDC" w:rsidRDefault="00107EDC" w:rsidP="00107EDC">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Abstain:  </w:t>
      </w:r>
      <w:r>
        <w:rPr>
          <w:rFonts w:ascii="Times New Roman" w:hAnsi="Times New Roman" w:cs="Times New Roman"/>
          <w:bCs/>
          <w:sz w:val="24"/>
          <w:szCs w:val="24"/>
        </w:rPr>
        <w:t>None</w:t>
      </w:r>
    </w:p>
    <w:p w14:paraId="5B27F3E6" w14:textId="77777777" w:rsidR="00107EDC" w:rsidRPr="00107EDC" w:rsidRDefault="00107EDC" w:rsidP="00107EDC">
      <w:pPr>
        <w:spacing w:after="0"/>
        <w:jc w:val="both"/>
        <w:rPr>
          <w:rFonts w:ascii="Times New Roman" w:hAnsi="Times New Roman" w:cs="Times New Roman"/>
          <w:bCs/>
          <w:sz w:val="24"/>
          <w:szCs w:val="24"/>
        </w:rPr>
      </w:pPr>
    </w:p>
    <w:p w14:paraId="31F06294" w14:textId="32B39542" w:rsidR="00C402F4" w:rsidRPr="00107EDC" w:rsidRDefault="00C402F4" w:rsidP="00107EDC">
      <w:pPr>
        <w:spacing w:after="0"/>
        <w:jc w:val="both"/>
        <w:rPr>
          <w:rFonts w:ascii="Times New Roman" w:hAnsi="Times New Roman" w:cs="Times New Roman"/>
          <w:b/>
          <w:sz w:val="24"/>
          <w:szCs w:val="24"/>
        </w:rPr>
      </w:pPr>
      <w:r w:rsidRPr="00107EDC">
        <w:rPr>
          <w:rFonts w:ascii="Times New Roman" w:hAnsi="Times New Roman" w:cs="Times New Roman"/>
          <w:b/>
          <w:sz w:val="24"/>
          <w:szCs w:val="24"/>
        </w:rPr>
        <w:t>RESOLUTIONS</w:t>
      </w:r>
    </w:p>
    <w:p w14:paraId="45ED8DDB" w14:textId="26C4B192" w:rsidR="00A8482C" w:rsidRPr="00360C50" w:rsidRDefault="00A8482C" w:rsidP="00107EDC">
      <w:pPr>
        <w:spacing w:after="0"/>
        <w:jc w:val="both"/>
        <w:rPr>
          <w:rFonts w:ascii="Times New Roman" w:eastAsia="Calibri" w:hAnsi="Times New Roman" w:cs="Times New Roman"/>
          <w:b/>
          <w:sz w:val="24"/>
          <w:szCs w:val="24"/>
        </w:rPr>
      </w:pPr>
      <w:r w:rsidRPr="00360C50">
        <w:rPr>
          <w:rFonts w:ascii="Times New Roman" w:eastAsia="Calibri" w:hAnsi="Times New Roman" w:cs="Times New Roman"/>
          <w:b/>
          <w:sz w:val="24"/>
          <w:szCs w:val="24"/>
        </w:rPr>
        <w:t>Burke, App. #19-14, Block 88, Lot 8 – Section 68 Certification</w:t>
      </w:r>
      <w:r w:rsidR="00661E80" w:rsidRPr="00360C50">
        <w:rPr>
          <w:rFonts w:ascii="Times New Roman" w:eastAsia="Calibri" w:hAnsi="Times New Roman" w:cs="Times New Roman"/>
          <w:b/>
          <w:sz w:val="24"/>
          <w:szCs w:val="24"/>
        </w:rPr>
        <w:t xml:space="preserve"> </w:t>
      </w:r>
    </w:p>
    <w:p w14:paraId="62DD00E8" w14:textId="31C90277" w:rsidR="00107EDC" w:rsidRDefault="00107EDC"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Motion to approve the Resolution memorializing the Boards findings that the multi-family use predated the zoning change</w:t>
      </w:r>
      <w:r w:rsidR="00360C5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made by Moore, with the second being Stout.</w:t>
      </w:r>
    </w:p>
    <w:p w14:paraId="469200A2" w14:textId="6A2F29E8" w:rsidR="00107EDC" w:rsidRDefault="00107EDC" w:rsidP="00107EDC">
      <w:pPr>
        <w:spacing w:after="0"/>
        <w:jc w:val="both"/>
        <w:rPr>
          <w:rFonts w:ascii="Times New Roman" w:eastAsia="Calibri" w:hAnsi="Times New Roman" w:cs="Times New Roman"/>
          <w:bCs/>
          <w:sz w:val="24"/>
          <w:szCs w:val="24"/>
        </w:rPr>
      </w:pPr>
    </w:p>
    <w:p w14:paraId="2E678811" w14:textId="58412076" w:rsidR="00107EDC" w:rsidRDefault="00107EDC"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In Favor:  </w:t>
      </w:r>
      <w:r>
        <w:rPr>
          <w:rFonts w:ascii="Times New Roman" w:eastAsia="Calibri" w:hAnsi="Times New Roman" w:cs="Times New Roman"/>
          <w:bCs/>
          <w:sz w:val="24"/>
          <w:szCs w:val="24"/>
        </w:rPr>
        <w:t>Walling; Wolfrum; Becker; Kun</w:t>
      </w:r>
      <w:r w:rsidR="00360C50">
        <w:rPr>
          <w:rFonts w:ascii="Times New Roman" w:eastAsia="Calibri" w:hAnsi="Times New Roman" w:cs="Times New Roman"/>
          <w:bCs/>
          <w:sz w:val="24"/>
          <w:szCs w:val="24"/>
        </w:rPr>
        <w:t>z</w:t>
      </w:r>
      <w:r>
        <w:rPr>
          <w:rFonts w:ascii="Times New Roman" w:eastAsia="Calibri" w:hAnsi="Times New Roman" w:cs="Times New Roman"/>
          <w:bCs/>
          <w:sz w:val="24"/>
          <w:szCs w:val="24"/>
        </w:rPr>
        <w:t>; Sherman; Moore;</w:t>
      </w:r>
      <w:r w:rsidR="00360C50">
        <w:rPr>
          <w:rFonts w:ascii="Times New Roman" w:eastAsia="Calibri" w:hAnsi="Times New Roman" w:cs="Times New Roman"/>
          <w:bCs/>
          <w:sz w:val="24"/>
          <w:szCs w:val="24"/>
        </w:rPr>
        <w:t xml:space="preserve"> Lambo;</w:t>
      </w:r>
      <w:r>
        <w:rPr>
          <w:rFonts w:ascii="Times New Roman" w:eastAsia="Calibri" w:hAnsi="Times New Roman" w:cs="Times New Roman"/>
          <w:bCs/>
          <w:sz w:val="24"/>
          <w:szCs w:val="24"/>
        </w:rPr>
        <w:t xml:space="preserve"> Camporini; Stead; </w:t>
      </w:r>
      <w:r w:rsidR="00360C50">
        <w:rPr>
          <w:rFonts w:ascii="Times New Roman" w:eastAsia="Calibri" w:hAnsi="Times New Roman" w:cs="Times New Roman"/>
          <w:bCs/>
          <w:sz w:val="24"/>
          <w:szCs w:val="24"/>
        </w:rPr>
        <w:t>Stout</w:t>
      </w:r>
    </w:p>
    <w:p w14:paraId="55873093" w14:textId="7BCC026D" w:rsidR="00360C50" w:rsidRDefault="00360C50"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Opposed:  </w:t>
      </w:r>
      <w:r>
        <w:rPr>
          <w:rFonts w:ascii="Times New Roman" w:eastAsia="Calibri" w:hAnsi="Times New Roman" w:cs="Times New Roman"/>
          <w:bCs/>
          <w:sz w:val="24"/>
          <w:szCs w:val="24"/>
        </w:rPr>
        <w:t>None</w:t>
      </w:r>
    </w:p>
    <w:p w14:paraId="5C861A83" w14:textId="67338A14" w:rsidR="00360C50" w:rsidRDefault="00360C50"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Abstain:  </w:t>
      </w:r>
      <w:r>
        <w:rPr>
          <w:rFonts w:ascii="Times New Roman" w:eastAsia="Calibri" w:hAnsi="Times New Roman" w:cs="Times New Roman"/>
          <w:bCs/>
          <w:sz w:val="24"/>
          <w:szCs w:val="24"/>
        </w:rPr>
        <w:t>None</w:t>
      </w:r>
    </w:p>
    <w:p w14:paraId="3F4509A4" w14:textId="77777777" w:rsidR="00360C50" w:rsidRPr="00360C50" w:rsidRDefault="00360C50" w:rsidP="00107EDC">
      <w:pPr>
        <w:spacing w:after="0"/>
        <w:jc w:val="both"/>
        <w:rPr>
          <w:rFonts w:ascii="Times New Roman" w:eastAsia="Calibri" w:hAnsi="Times New Roman" w:cs="Times New Roman"/>
          <w:bCs/>
          <w:sz w:val="24"/>
          <w:szCs w:val="24"/>
        </w:rPr>
      </w:pPr>
    </w:p>
    <w:p w14:paraId="77A4AB88" w14:textId="568FB364" w:rsidR="00E23F0B" w:rsidRPr="00360C50" w:rsidRDefault="00A8482C" w:rsidP="00107EDC">
      <w:pPr>
        <w:spacing w:after="0"/>
        <w:jc w:val="both"/>
        <w:rPr>
          <w:rFonts w:ascii="Times New Roman" w:hAnsi="Times New Roman" w:cs="Times New Roman"/>
          <w:b/>
          <w:sz w:val="24"/>
          <w:szCs w:val="24"/>
        </w:rPr>
      </w:pPr>
      <w:r w:rsidRPr="00360C50">
        <w:rPr>
          <w:rFonts w:ascii="Times New Roman" w:hAnsi="Times New Roman" w:cs="Times New Roman"/>
          <w:b/>
          <w:sz w:val="24"/>
          <w:szCs w:val="24"/>
        </w:rPr>
        <w:lastRenderedPageBreak/>
        <w:t>Beck, App#19-17, Block 61, Lot 8 – Section 68 Certification</w:t>
      </w:r>
      <w:r w:rsidR="00661E80" w:rsidRPr="00360C50">
        <w:rPr>
          <w:rFonts w:ascii="Times New Roman" w:hAnsi="Times New Roman" w:cs="Times New Roman"/>
          <w:b/>
          <w:sz w:val="24"/>
          <w:szCs w:val="24"/>
        </w:rPr>
        <w:t xml:space="preserve"> </w:t>
      </w:r>
    </w:p>
    <w:p w14:paraId="61E1E2DC" w14:textId="021545A1" w:rsidR="00360C50" w:rsidRDefault="00360C50"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Resolution tabled until clarification made.</w:t>
      </w:r>
    </w:p>
    <w:p w14:paraId="051CDEAD" w14:textId="77777777" w:rsidR="00360C50" w:rsidRPr="00360C50" w:rsidRDefault="00360C50" w:rsidP="00107EDC">
      <w:pPr>
        <w:spacing w:after="0"/>
        <w:jc w:val="both"/>
        <w:rPr>
          <w:rFonts w:ascii="Times New Roman" w:eastAsia="Calibri" w:hAnsi="Times New Roman" w:cs="Times New Roman"/>
          <w:bCs/>
          <w:sz w:val="24"/>
          <w:szCs w:val="24"/>
        </w:rPr>
      </w:pPr>
    </w:p>
    <w:p w14:paraId="76195947" w14:textId="714204C6" w:rsidR="00611466" w:rsidRPr="00107EDC" w:rsidRDefault="007C0CFE" w:rsidP="00107EDC">
      <w:pPr>
        <w:spacing w:after="0"/>
        <w:jc w:val="both"/>
        <w:rPr>
          <w:rFonts w:ascii="Times New Roman" w:eastAsia="Calibri" w:hAnsi="Times New Roman" w:cs="Times New Roman"/>
          <w:bCs/>
          <w:sz w:val="24"/>
          <w:szCs w:val="24"/>
        </w:rPr>
      </w:pPr>
      <w:r w:rsidRPr="00107EDC">
        <w:rPr>
          <w:rFonts w:ascii="Times New Roman" w:hAnsi="Times New Roman" w:cs="Times New Roman"/>
          <w:b/>
          <w:sz w:val="24"/>
          <w:szCs w:val="24"/>
        </w:rPr>
        <w:t>PUBLIC HEARING</w:t>
      </w:r>
    </w:p>
    <w:p w14:paraId="6DE5960C" w14:textId="3F973445" w:rsidR="00611466" w:rsidRPr="00360C50" w:rsidRDefault="00A8482C" w:rsidP="00107EDC">
      <w:pPr>
        <w:spacing w:after="0"/>
        <w:jc w:val="both"/>
        <w:rPr>
          <w:rFonts w:ascii="Times New Roman" w:eastAsia="Calibri" w:hAnsi="Times New Roman" w:cs="Times New Roman"/>
          <w:b/>
          <w:sz w:val="24"/>
          <w:szCs w:val="24"/>
        </w:rPr>
      </w:pPr>
      <w:r w:rsidRPr="00360C50">
        <w:rPr>
          <w:rFonts w:ascii="Times New Roman" w:eastAsia="Calibri" w:hAnsi="Times New Roman" w:cs="Times New Roman"/>
          <w:b/>
          <w:sz w:val="24"/>
          <w:szCs w:val="24"/>
        </w:rPr>
        <w:t>Mars Inc., App #19</w:t>
      </w:r>
      <w:r w:rsidR="008F6E21" w:rsidRPr="00360C50">
        <w:rPr>
          <w:rFonts w:ascii="Times New Roman" w:eastAsia="Calibri" w:hAnsi="Times New Roman" w:cs="Times New Roman"/>
          <w:b/>
          <w:sz w:val="24"/>
          <w:szCs w:val="24"/>
        </w:rPr>
        <w:t>-08, Block 4, Lot(s) 1 &amp; 4 – Preliminary &amp; Final Site Pla</w:t>
      </w:r>
      <w:r w:rsidR="00E527A2" w:rsidRPr="00360C50">
        <w:rPr>
          <w:rFonts w:ascii="Times New Roman" w:eastAsia="Calibri" w:hAnsi="Times New Roman" w:cs="Times New Roman"/>
          <w:b/>
          <w:sz w:val="24"/>
          <w:szCs w:val="24"/>
        </w:rPr>
        <w:t>n</w:t>
      </w:r>
    </w:p>
    <w:p w14:paraId="7AC4C881" w14:textId="770E465B" w:rsidR="0030514F" w:rsidRDefault="00360C50" w:rsidP="00107EDC">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Jason Ritt</w:t>
      </w:r>
      <w:r w:rsidR="00FB58A9">
        <w:rPr>
          <w:rFonts w:ascii="Times New Roman" w:eastAsia="Calibri" w:hAnsi="Times New Roman" w:cs="Times New Roman"/>
          <w:b/>
          <w:sz w:val="24"/>
          <w:szCs w:val="24"/>
        </w:rPr>
        <w:t>i</w:t>
      </w:r>
      <w:r>
        <w:rPr>
          <w:rFonts w:ascii="Times New Roman" w:eastAsia="Calibri" w:hAnsi="Times New Roman" w:cs="Times New Roman"/>
          <w:b/>
          <w:sz w:val="24"/>
          <w:szCs w:val="24"/>
        </w:rPr>
        <w:t>e, Attorney, Einhorn</w:t>
      </w:r>
      <w:r w:rsidR="0030514F">
        <w:rPr>
          <w:rFonts w:ascii="Times New Roman" w:eastAsia="Calibri" w:hAnsi="Times New Roman" w:cs="Times New Roman"/>
          <w:b/>
          <w:sz w:val="24"/>
          <w:szCs w:val="24"/>
        </w:rPr>
        <w:t xml:space="preserve"> Barbarito Attorneys </w:t>
      </w:r>
      <w:r w:rsidR="007E087F">
        <w:rPr>
          <w:rFonts w:ascii="Times New Roman" w:eastAsia="Calibri" w:hAnsi="Times New Roman" w:cs="Times New Roman"/>
          <w:b/>
          <w:sz w:val="24"/>
          <w:szCs w:val="24"/>
        </w:rPr>
        <w:t>at</w:t>
      </w:r>
      <w:r w:rsidR="0030514F">
        <w:rPr>
          <w:rFonts w:ascii="Times New Roman" w:eastAsia="Calibri" w:hAnsi="Times New Roman" w:cs="Times New Roman"/>
          <w:b/>
          <w:sz w:val="24"/>
          <w:szCs w:val="24"/>
        </w:rPr>
        <w:t xml:space="preserve"> Law, present for applicant and sworn in by Mr. Mennen.</w:t>
      </w:r>
    </w:p>
    <w:p w14:paraId="2633D539" w14:textId="2D87C2A0" w:rsidR="0030514F" w:rsidRDefault="0030514F" w:rsidP="00107EDC">
      <w:pPr>
        <w:spacing w:after="0"/>
        <w:jc w:val="both"/>
        <w:rPr>
          <w:rFonts w:ascii="Times New Roman" w:eastAsia="Calibri" w:hAnsi="Times New Roman" w:cs="Times New Roman"/>
          <w:b/>
          <w:sz w:val="24"/>
          <w:szCs w:val="24"/>
        </w:rPr>
      </w:pPr>
    </w:p>
    <w:p w14:paraId="4C424293" w14:textId="1817A55E" w:rsidR="0030514F" w:rsidRPr="00FB58A9" w:rsidRDefault="0030514F" w:rsidP="00107EDC">
      <w:pPr>
        <w:spacing w:after="0"/>
        <w:jc w:val="both"/>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Mr. </w:t>
      </w:r>
      <w:r w:rsidR="007E087F">
        <w:rPr>
          <w:rFonts w:ascii="Times New Roman" w:eastAsia="Calibri" w:hAnsi="Times New Roman" w:cs="Times New Roman"/>
          <w:bCs/>
          <w:sz w:val="24"/>
          <w:szCs w:val="24"/>
        </w:rPr>
        <w:t>Rittie</w:t>
      </w:r>
      <w:r>
        <w:rPr>
          <w:rFonts w:ascii="Times New Roman" w:eastAsia="Calibri" w:hAnsi="Times New Roman" w:cs="Times New Roman"/>
          <w:bCs/>
          <w:sz w:val="24"/>
          <w:szCs w:val="24"/>
        </w:rPr>
        <w:t xml:space="preserve"> gave a synopsis of the application, stating the original approval for the new wastewater treatment facility at Mars was originally approved </w:t>
      </w:r>
      <w:r w:rsidR="00FB58A9">
        <w:rPr>
          <w:rFonts w:ascii="Times New Roman" w:eastAsia="Calibri" w:hAnsi="Times New Roman" w:cs="Times New Roman"/>
          <w:bCs/>
          <w:sz w:val="24"/>
          <w:szCs w:val="24"/>
        </w:rPr>
        <w:t xml:space="preserve">November 18, 2014.  </w:t>
      </w:r>
      <w:r>
        <w:rPr>
          <w:rFonts w:ascii="Times New Roman" w:eastAsia="Calibri" w:hAnsi="Times New Roman" w:cs="Times New Roman"/>
          <w:bCs/>
          <w:sz w:val="24"/>
          <w:szCs w:val="24"/>
        </w:rPr>
        <w:t xml:space="preserve"> On June 19, 201</w:t>
      </w:r>
      <w:r w:rsidR="00295D90">
        <w:rPr>
          <w:rFonts w:ascii="Times New Roman" w:eastAsia="Calibri" w:hAnsi="Times New Roman" w:cs="Times New Roman"/>
          <w:bCs/>
          <w:sz w:val="24"/>
          <w:szCs w:val="24"/>
        </w:rPr>
        <w:t>8</w:t>
      </w:r>
      <w:r w:rsidR="00FB58A9">
        <w:rPr>
          <w:rFonts w:ascii="Times New Roman" w:eastAsia="Calibri" w:hAnsi="Times New Roman" w:cs="Times New Roman"/>
          <w:bCs/>
          <w:sz w:val="24"/>
          <w:szCs w:val="24"/>
        </w:rPr>
        <w:t xml:space="preserve">, the Board adopted a resolution to extend the deadline for completing the demolition of the </w:t>
      </w:r>
      <w:r w:rsidR="00295D90">
        <w:rPr>
          <w:rFonts w:ascii="Times New Roman" w:eastAsia="Calibri" w:hAnsi="Times New Roman" w:cs="Times New Roman"/>
          <w:bCs/>
          <w:sz w:val="24"/>
          <w:szCs w:val="24"/>
        </w:rPr>
        <w:t>former plant.</w:t>
      </w:r>
    </w:p>
    <w:p w14:paraId="441084D0" w14:textId="48C3F7AE" w:rsidR="0030514F" w:rsidRDefault="0030514F" w:rsidP="00107EDC">
      <w:pPr>
        <w:spacing w:after="0"/>
        <w:jc w:val="both"/>
        <w:rPr>
          <w:rFonts w:ascii="Times New Roman" w:eastAsia="Calibri" w:hAnsi="Times New Roman" w:cs="Times New Roman"/>
          <w:bCs/>
          <w:sz w:val="24"/>
          <w:szCs w:val="24"/>
        </w:rPr>
      </w:pPr>
    </w:p>
    <w:p w14:paraId="21019911" w14:textId="5DB0058C" w:rsidR="0030514F" w:rsidRDefault="0030514F"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Ritt</w:t>
      </w:r>
      <w:r w:rsidR="00FB58A9">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e introduced John Mercurio, </w:t>
      </w:r>
      <w:r w:rsidR="002C52AA">
        <w:rPr>
          <w:rFonts w:ascii="Times New Roman" w:eastAsia="Calibri" w:hAnsi="Times New Roman" w:cs="Times New Roman"/>
          <w:bCs/>
          <w:sz w:val="24"/>
          <w:szCs w:val="24"/>
        </w:rPr>
        <w:t>Outbound Coordinator</w:t>
      </w:r>
      <w:r>
        <w:rPr>
          <w:rFonts w:ascii="Times New Roman" w:eastAsia="Calibri" w:hAnsi="Times New Roman" w:cs="Times New Roman"/>
          <w:bCs/>
          <w:sz w:val="24"/>
          <w:szCs w:val="24"/>
        </w:rPr>
        <w:t>, Mars Incorporated and Matt Baker, Project Engineer for capital projects.</w:t>
      </w:r>
    </w:p>
    <w:p w14:paraId="4F4628C0" w14:textId="51963261" w:rsidR="003C41D7" w:rsidRDefault="003C41D7" w:rsidP="00107EDC">
      <w:pPr>
        <w:spacing w:after="0"/>
        <w:jc w:val="both"/>
        <w:rPr>
          <w:rFonts w:ascii="Times New Roman" w:eastAsia="Calibri" w:hAnsi="Times New Roman" w:cs="Times New Roman"/>
          <w:bCs/>
          <w:sz w:val="24"/>
          <w:szCs w:val="24"/>
        </w:rPr>
      </w:pPr>
    </w:p>
    <w:p w14:paraId="0A178AE8" w14:textId="5E2FBA53" w:rsidR="003C41D7" w:rsidRDefault="003C41D7"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Mercurio testified goods are received at the site on 53’ long trailers</w:t>
      </w:r>
      <w:r w:rsidR="00B32433">
        <w:rPr>
          <w:rFonts w:ascii="Times New Roman" w:eastAsia="Calibri" w:hAnsi="Times New Roman" w:cs="Times New Roman"/>
          <w:bCs/>
          <w:sz w:val="24"/>
          <w:szCs w:val="24"/>
        </w:rPr>
        <w:t>.  Mr. Mercurio</w:t>
      </w:r>
      <w:r>
        <w:rPr>
          <w:rFonts w:ascii="Times New Roman" w:eastAsia="Calibri" w:hAnsi="Times New Roman" w:cs="Times New Roman"/>
          <w:bCs/>
          <w:sz w:val="24"/>
          <w:szCs w:val="24"/>
        </w:rPr>
        <w:t xml:space="preserve"> referred to Exhibit A-1 Truck Circulation Exhibit dated February 25, 2020.  Mr.  Mercurio stated</w:t>
      </w:r>
      <w:r w:rsidR="00B32433">
        <w:rPr>
          <w:rFonts w:ascii="Times New Roman" w:eastAsia="Calibri" w:hAnsi="Times New Roman" w:cs="Times New Roman"/>
          <w:bCs/>
          <w:sz w:val="24"/>
          <w:szCs w:val="24"/>
        </w:rPr>
        <w:t xml:space="preserve"> the following: </w:t>
      </w:r>
      <w:r>
        <w:rPr>
          <w:rFonts w:ascii="Times New Roman" w:eastAsia="Calibri" w:hAnsi="Times New Roman" w:cs="Times New Roman"/>
          <w:bCs/>
          <w:sz w:val="24"/>
          <w:szCs w:val="24"/>
        </w:rPr>
        <w:t xml:space="preserve"> </w:t>
      </w:r>
      <w:r w:rsidR="00B32433">
        <w:rPr>
          <w:rFonts w:ascii="Times New Roman" w:eastAsia="Calibri" w:hAnsi="Times New Roman" w:cs="Times New Roman"/>
          <w:bCs/>
          <w:sz w:val="24"/>
          <w:szCs w:val="24"/>
        </w:rPr>
        <w:t>Currently, the</w:t>
      </w:r>
      <w:r>
        <w:rPr>
          <w:rFonts w:ascii="Times New Roman" w:eastAsia="Calibri" w:hAnsi="Times New Roman" w:cs="Times New Roman"/>
          <w:bCs/>
          <w:sz w:val="24"/>
          <w:szCs w:val="24"/>
        </w:rPr>
        <w:t xml:space="preserve"> trailers are being stored at Rogers Rentals; </w:t>
      </w:r>
      <w:r w:rsidR="00FB58A9">
        <w:rPr>
          <w:rFonts w:ascii="Times New Roman" w:eastAsia="Calibri" w:hAnsi="Times New Roman" w:cs="Times New Roman"/>
          <w:bCs/>
          <w:sz w:val="24"/>
          <w:szCs w:val="24"/>
        </w:rPr>
        <w:t>approximately 50</w:t>
      </w:r>
      <w:r w:rsidR="00295D9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of the trailers </w:t>
      </w:r>
      <w:r w:rsidR="00FB58A9">
        <w:rPr>
          <w:rFonts w:ascii="Times New Roman" w:eastAsia="Calibri" w:hAnsi="Times New Roman" w:cs="Times New Roman"/>
          <w:bCs/>
          <w:sz w:val="24"/>
          <w:szCs w:val="24"/>
        </w:rPr>
        <w:t>are</w:t>
      </w:r>
      <w:r>
        <w:rPr>
          <w:rFonts w:ascii="Times New Roman" w:eastAsia="Calibri" w:hAnsi="Times New Roman" w:cs="Times New Roman"/>
          <w:bCs/>
          <w:sz w:val="24"/>
          <w:szCs w:val="24"/>
        </w:rPr>
        <w:t xml:space="preserve"> climate controlled</w:t>
      </w:r>
      <w:r w:rsidR="00B32433">
        <w:rPr>
          <w:rFonts w:ascii="Times New Roman" w:eastAsia="Calibri" w:hAnsi="Times New Roman" w:cs="Times New Roman"/>
          <w:bCs/>
          <w:sz w:val="24"/>
          <w:szCs w:val="24"/>
        </w:rPr>
        <w:t xml:space="preserve"> 24 hours per day, seven days per week</w:t>
      </w:r>
      <w:r w:rsidR="002C52AA">
        <w:rPr>
          <w:rFonts w:ascii="Times New Roman" w:eastAsia="Calibri" w:hAnsi="Times New Roman" w:cs="Times New Roman"/>
          <w:bCs/>
          <w:sz w:val="24"/>
          <w:szCs w:val="24"/>
        </w:rPr>
        <w:t>;</w:t>
      </w:r>
      <w:r w:rsidR="00B32433">
        <w:rPr>
          <w:rFonts w:ascii="Times New Roman" w:eastAsia="Calibri" w:hAnsi="Times New Roman" w:cs="Times New Roman"/>
          <w:bCs/>
          <w:sz w:val="24"/>
          <w:szCs w:val="24"/>
        </w:rPr>
        <w:t xml:space="preserve"> the northwest entrance is utilized for </w:t>
      </w:r>
      <w:r w:rsidR="00FB58A9">
        <w:rPr>
          <w:rFonts w:ascii="Times New Roman" w:eastAsia="Calibri" w:hAnsi="Times New Roman" w:cs="Times New Roman"/>
          <w:bCs/>
          <w:sz w:val="24"/>
          <w:szCs w:val="24"/>
        </w:rPr>
        <w:t>truck ingress/egress.  The south gate is the contractor entrance only</w:t>
      </w:r>
      <w:r w:rsidR="00345950">
        <w:rPr>
          <w:rFonts w:ascii="Times New Roman" w:eastAsia="Calibri" w:hAnsi="Times New Roman" w:cs="Times New Roman"/>
          <w:bCs/>
          <w:sz w:val="24"/>
          <w:szCs w:val="24"/>
        </w:rPr>
        <w:t xml:space="preserve">; yard jockeys are used </w:t>
      </w:r>
      <w:r w:rsidR="002C52AA">
        <w:rPr>
          <w:rFonts w:ascii="Times New Roman" w:eastAsia="Calibri" w:hAnsi="Times New Roman" w:cs="Times New Roman"/>
          <w:bCs/>
          <w:sz w:val="24"/>
          <w:szCs w:val="24"/>
        </w:rPr>
        <w:t>to pull the trailers to the loading dock and receiving areas.</w:t>
      </w:r>
    </w:p>
    <w:p w14:paraId="0020FF27" w14:textId="0CE93CA9" w:rsidR="002C52AA" w:rsidRDefault="002C52AA" w:rsidP="00107EDC">
      <w:pPr>
        <w:spacing w:after="0"/>
        <w:jc w:val="both"/>
        <w:rPr>
          <w:rFonts w:ascii="Times New Roman" w:eastAsia="Calibri" w:hAnsi="Times New Roman" w:cs="Times New Roman"/>
          <w:bCs/>
          <w:sz w:val="24"/>
          <w:szCs w:val="24"/>
        </w:rPr>
      </w:pPr>
    </w:p>
    <w:p w14:paraId="6E044169" w14:textId="5BC65C91" w:rsidR="002C52AA" w:rsidRDefault="002C52AA"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Lambo asked if there are excess </w:t>
      </w:r>
      <w:r w:rsidR="00FB58A9">
        <w:rPr>
          <w:rFonts w:ascii="Times New Roman" w:eastAsia="Calibri" w:hAnsi="Times New Roman" w:cs="Times New Roman"/>
          <w:bCs/>
          <w:sz w:val="24"/>
          <w:szCs w:val="24"/>
        </w:rPr>
        <w:t>t</w:t>
      </w:r>
      <w:r>
        <w:rPr>
          <w:rFonts w:ascii="Times New Roman" w:eastAsia="Calibri" w:hAnsi="Times New Roman" w:cs="Times New Roman"/>
          <w:bCs/>
          <w:sz w:val="24"/>
          <w:szCs w:val="24"/>
        </w:rPr>
        <w:t xml:space="preserve">rucks on Route 46 currently?  Mr. </w:t>
      </w:r>
      <w:r w:rsidR="00A30DF7">
        <w:rPr>
          <w:rFonts w:ascii="Times New Roman" w:eastAsia="Calibri" w:hAnsi="Times New Roman" w:cs="Times New Roman"/>
          <w:bCs/>
          <w:sz w:val="24"/>
          <w:szCs w:val="24"/>
        </w:rPr>
        <w:t>Ritt</w:t>
      </w:r>
      <w:r w:rsidR="00FB58A9">
        <w:rPr>
          <w:rFonts w:ascii="Times New Roman" w:eastAsia="Calibri" w:hAnsi="Times New Roman" w:cs="Times New Roman"/>
          <w:bCs/>
          <w:sz w:val="24"/>
          <w:szCs w:val="24"/>
        </w:rPr>
        <w:t>i</w:t>
      </w:r>
      <w:r w:rsidR="00A30DF7">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 answered yes, at Rogers Rentals.  The trucks come down Route </w:t>
      </w:r>
      <w:r w:rsidR="007E087F">
        <w:rPr>
          <w:rFonts w:ascii="Times New Roman" w:eastAsia="Calibri" w:hAnsi="Times New Roman" w:cs="Times New Roman"/>
          <w:bCs/>
          <w:sz w:val="24"/>
          <w:szCs w:val="24"/>
        </w:rPr>
        <w:t>46 and</w:t>
      </w:r>
      <w:r>
        <w:rPr>
          <w:rFonts w:ascii="Times New Roman" w:eastAsia="Calibri" w:hAnsi="Times New Roman" w:cs="Times New Roman"/>
          <w:bCs/>
          <w:sz w:val="24"/>
          <w:szCs w:val="24"/>
        </w:rPr>
        <w:t xml:space="preserve"> turn onto Route 517 currently.  Mr. Lambo asked if there was going to be a change in the rotation of the trucks?  Mr. Mercurio answered no.</w:t>
      </w:r>
    </w:p>
    <w:p w14:paraId="6F5EF5C7" w14:textId="2907CE54" w:rsidR="002C52AA" w:rsidRDefault="002C52AA" w:rsidP="00107EDC">
      <w:pPr>
        <w:spacing w:after="0"/>
        <w:jc w:val="both"/>
        <w:rPr>
          <w:rFonts w:ascii="Times New Roman" w:eastAsia="Calibri" w:hAnsi="Times New Roman" w:cs="Times New Roman"/>
          <w:bCs/>
          <w:sz w:val="24"/>
          <w:szCs w:val="24"/>
        </w:rPr>
      </w:pPr>
    </w:p>
    <w:p w14:paraId="2B8329E2" w14:textId="44FC1CCE" w:rsidR="002C52AA" w:rsidRDefault="002C52AA"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Sterbenz asked if to the left side of the peanut roaster there are a lot of trailers parking outside, with refrigeration units, if the plan would eliminate this parking area?  Mr. </w:t>
      </w:r>
      <w:r w:rsidR="00A30DF7">
        <w:rPr>
          <w:rFonts w:ascii="Times New Roman" w:eastAsia="Calibri" w:hAnsi="Times New Roman" w:cs="Times New Roman"/>
          <w:bCs/>
          <w:sz w:val="24"/>
          <w:szCs w:val="24"/>
        </w:rPr>
        <w:t>Ritt</w:t>
      </w:r>
      <w:r w:rsidR="00FB58A9">
        <w:rPr>
          <w:rFonts w:ascii="Times New Roman" w:eastAsia="Calibri" w:hAnsi="Times New Roman" w:cs="Times New Roman"/>
          <w:bCs/>
          <w:sz w:val="24"/>
          <w:szCs w:val="24"/>
        </w:rPr>
        <w:t>i</w:t>
      </w:r>
      <w:r w:rsidR="00A30DF7">
        <w:rPr>
          <w:rFonts w:ascii="Times New Roman" w:eastAsia="Calibri" w:hAnsi="Times New Roman" w:cs="Times New Roman"/>
          <w:bCs/>
          <w:sz w:val="24"/>
          <w:szCs w:val="24"/>
        </w:rPr>
        <w:t>e</w:t>
      </w:r>
      <w:r>
        <w:rPr>
          <w:rFonts w:ascii="Times New Roman" w:eastAsia="Calibri" w:hAnsi="Times New Roman" w:cs="Times New Roman"/>
          <w:bCs/>
          <w:sz w:val="24"/>
          <w:szCs w:val="24"/>
        </w:rPr>
        <w:t xml:space="preserve"> answered yes.</w:t>
      </w:r>
    </w:p>
    <w:p w14:paraId="1F39301A" w14:textId="6FF7216C" w:rsidR="002C52AA" w:rsidRDefault="002C52AA" w:rsidP="00107EDC">
      <w:pPr>
        <w:spacing w:after="0"/>
        <w:jc w:val="both"/>
        <w:rPr>
          <w:rFonts w:ascii="Times New Roman" w:eastAsia="Calibri" w:hAnsi="Times New Roman" w:cs="Times New Roman"/>
          <w:bCs/>
          <w:sz w:val="24"/>
          <w:szCs w:val="24"/>
        </w:rPr>
      </w:pPr>
    </w:p>
    <w:p w14:paraId="5DE973CE" w14:textId="1302574C" w:rsidR="00A30DF7" w:rsidRDefault="002C52AA"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Moore asked if the back-up alarms could be turned off, if this is allowed.  </w:t>
      </w:r>
      <w:r w:rsidR="00A30DF7">
        <w:rPr>
          <w:rFonts w:ascii="Times New Roman" w:eastAsia="Calibri" w:hAnsi="Times New Roman" w:cs="Times New Roman"/>
          <w:bCs/>
          <w:sz w:val="24"/>
          <w:szCs w:val="24"/>
        </w:rPr>
        <w:t>Mr. Ritt</w:t>
      </w:r>
      <w:r w:rsidR="00FB58A9">
        <w:rPr>
          <w:rFonts w:ascii="Times New Roman" w:eastAsia="Calibri" w:hAnsi="Times New Roman" w:cs="Times New Roman"/>
          <w:bCs/>
          <w:sz w:val="24"/>
          <w:szCs w:val="24"/>
        </w:rPr>
        <w:t>ie</w:t>
      </w:r>
      <w:r w:rsidR="00A30DF7">
        <w:rPr>
          <w:rFonts w:ascii="Times New Roman" w:eastAsia="Calibri" w:hAnsi="Times New Roman" w:cs="Times New Roman"/>
          <w:bCs/>
          <w:sz w:val="24"/>
          <w:szCs w:val="24"/>
        </w:rPr>
        <w:t xml:space="preserve"> answered yes.  Mr. Ritt</w:t>
      </w:r>
      <w:r w:rsidR="00FB58A9">
        <w:rPr>
          <w:rFonts w:ascii="Times New Roman" w:eastAsia="Calibri" w:hAnsi="Times New Roman" w:cs="Times New Roman"/>
          <w:bCs/>
          <w:sz w:val="24"/>
          <w:szCs w:val="24"/>
        </w:rPr>
        <w:t>i</w:t>
      </w:r>
      <w:r w:rsidR="00A30DF7">
        <w:rPr>
          <w:rFonts w:ascii="Times New Roman" w:eastAsia="Calibri" w:hAnsi="Times New Roman" w:cs="Times New Roman"/>
          <w:bCs/>
          <w:sz w:val="24"/>
          <w:szCs w:val="24"/>
        </w:rPr>
        <w:t>e added the trailers will be stored in the new area, and these containers</w:t>
      </w:r>
      <w:r w:rsidR="001E7E93">
        <w:rPr>
          <w:rFonts w:ascii="Times New Roman" w:eastAsia="Calibri" w:hAnsi="Times New Roman" w:cs="Times New Roman"/>
          <w:bCs/>
          <w:sz w:val="24"/>
          <w:szCs w:val="24"/>
        </w:rPr>
        <w:t xml:space="preserve"> could contain finished product or raw materials, and</w:t>
      </w:r>
      <w:r w:rsidR="00A30DF7">
        <w:rPr>
          <w:rFonts w:ascii="Times New Roman" w:eastAsia="Calibri" w:hAnsi="Times New Roman" w:cs="Times New Roman"/>
          <w:bCs/>
          <w:sz w:val="24"/>
          <w:szCs w:val="24"/>
        </w:rPr>
        <w:t xml:space="preserve"> could </w:t>
      </w:r>
      <w:r w:rsidR="001E7E93">
        <w:rPr>
          <w:rFonts w:ascii="Times New Roman" w:eastAsia="Calibri" w:hAnsi="Times New Roman" w:cs="Times New Roman"/>
          <w:bCs/>
          <w:sz w:val="24"/>
          <w:szCs w:val="24"/>
        </w:rPr>
        <w:t>be there up to a week.  Mr. Ritt</w:t>
      </w:r>
      <w:r w:rsidR="00FB58A9">
        <w:rPr>
          <w:rFonts w:ascii="Times New Roman" w:eastAsia="Calibri" w:hAnsi="Times New Roman" w:cs="Times New Roman"/>
          <w:bCs/>
          <w:sz w:val="24"/>
          <w:szCs w:val="24"/>
        </w:rPr>
        <w:t>ie</w:t>
      </w:r>
      <w:r w:rsidR="001E7E93">
        <w:rPr>
          <w:rFonts w:ascii="Times New Roman" w:eastAsia="Calibri" w:hAnsi="Times New Roman" w:cs="Times New Roman"/>
          <w:bCs/>
          <w:sz w:val="24"/>
          <w:szCs w:val="24"/>
        </w:rPr>
        <w:t xml:space="preserve"> also stated if the containers are empty or contain materials for packaging, etc., they could be there for a month.</w:t>
      </w:r>
    </w:p>
    <w:p w14:paraId="1AD5EA66" w14:textId="74412D0F" w:rsidR="001E7E93" w:rsidRDefault="001E7E93" w:rsidP="00107EDC">
      <w:pPr>
        <w:spacing w:after="0"/>
        <w:jc w:val="both"/>
        <w:rPr>
          <w:rFonts w:ascii="Times New Roman" w:eastAsia="Calibri" w:hAnsi="Times New Roman" w:cs="Times New Roman"/>
          <w:bCs/>
          <w:sz w:val="24"/>
          <w:szCs w:val="24"/>
        </w:rPr>
      </w:pPr>
    </w:p>
    <w:p w14:paraId="036A9CC7" w14:textId="068F489F" w:rsidR="001E7E93" w:rsidRDefault="001E7E93" w:rsidP="00107EDC">
      <w:pPr>
        <w:spacing w:after="0"/>
        <w:jc w:val="both"/>
        <w:rPr>
          <w:rFonts w:ascii="Times New Roman" w:eastAsia="Calibri" w:hAnsi="Times New Roman" w:cs="Times New Roman"/>
          <w:bCs/>
          <w:sz w:val="24"/>
          <w:szCs w:val="24"/>
        </w:rPr>
      </w:pPr>
      <w:bookmarkStart w:id="0" w:name="_Hlk37925136"/>
      <w:r>
        <w:rPr>
          <w:rFonts w:ascii="Times New Roman" w:eastAsia="Calibri" w:hAnsi="Times New Roman" w:cs="Times New Roman"/>
          <w:bCs/>
          <w:sz w:val="24"/>
          <w:szCs w:val="24"/>
        </w:rPr>
        <w:t>Mr. Moore opened the meeting to the public for questions on the testimony provided.</w:t>
      </w:r>
    </w:p>
    <w:p w14:paraId="41E1A93E" w14:textId="0926932F" w:rsidR="001E7E93" w:rsidRDefault="001E7E93" w:rsidP="00107EDC">
      <w:pPr>
        <w:spacing w:after="0"/>
        <w:jc w:val="both"/>
        <w:rPr>
          <w:rFonts w:ascii="Times New Roman" w:eastAsia="Calibri" w:hAnsi="Times New Roman" w:cs="Times New Roman"/>
          <w:bCs/>
          <w:sz w:val="24"/>
          <w:szCs w:val="24"/>
        </w:rPr>
      </w:pPr>
    </w:p>
    <w:p w14:paraId="27E91584" w14:textId="7BFF625A" w:rsidR="001E7E93" w:rsidRDefault="001E7E93"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Johnathon Mendez, 100 Oak Street, Hackettstown, asked if the refrigerated units are loud.  Mr. Ritt</w:t>
      </w:r>
      <w:r w:rsidR="00FB58A9">
        <w:rPr>
          <w:rFonts w:ascii="Times New Roman" w:eastAsia="Calibri" w:hAnsi="Times New Roman" w:cs="Times New Roman"/>
          <w:bCs/>
          <w:sz w:val="24"/>
          <w:szCs w:val="24"/>
        </w:rPr>
        <w:t>i</w:t>
      </w:r>
      <w:r>
        <w:rPr>
          <w:rFonts w:ascii="Times New Roman" w:eastAsia="Calibri" w:hAnsi="Times New Roman" w:cs="Times New Roman"/>
          <w:bCs/>
          <w:sz w:val="24"/>
          <w:szCs w:val="24"/>
        </w:rPr>
        <w:t>e answered they turn on like a residential a/c and produce noise</w:t>
      </w:r>
      <w:r w:rsidR="004233E3">
        <w:rPr>
          <w:rFonts w:ascii="Times New Roman" w:eastAsia="Calibri" w:hAnsi="Times New Roman" w:cs="Times New Roman"/>
          <w:bCs/>
          <w:sz w:val="24"/>
          <w:szCs w:val="24"/>
        </w:rPr>
        <w:t>, there is an acoustical study that will be addressed later.</w:t>
      </w:r>
    </w:p>
    <w:p w14:paraId="7E12D700" w14:textId="0FC8E014" w:rsidR="001E7E93" w:rsidRDefault="001E7E93" w:rsidP="00107EDC">
      <w:pPr>
        <w:spacing w:after="0"/>
        <w:jc w:val="both"/>
        <w:rPr>
          <w:rFonts w:ascii="Times New Roman" w:eastAsia="Calibri" w:hAnsi="Times New Roman" w:cs="Times New Roman"/>
          <w:bCs/>
          <w:sz w:val="24"/>
          <w:szCs w:val="24"/>
        </w:rPr>
      </w:pPr>
    </w:p>
    <w:bookmarkEnd w:id="0"/>
    <w:p w14:paraId="28490C86" w14:textId="07AA8AC6" w:rsidR="005B0A52" w:rsidRDefault="005B0A5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Mennen asked for clarification on the following for purposes of preparing a resolution if needed.  Mr. Mennen stated it was indicated that there will be trailers stored in the new parking </w:t>
      </w:r>
      <w:r>
        <w:rPr>
          <w:rFonts w:ascii="Times New Roman" w:eastAsia="Calibri" w:hAnsi="Times New Roman" w:cs="Times New Roman"/>
          <w:bCs/>
          <w:sz w:val="24"/>
          <w:szCs w:val="24"/>
        </w:rPr>
        <w:lastRenderedPageBreak/>
        <w:t xml:space="preserve">area as proposed which some could contain finished product, and some raw materials, and based on this, the trailers could be there for a week or so, is that correct?  Mr. Mercurio answered yes, or up to a few weeks.  Mr. Mennen </w:t>
      </w:r>
      <w:r w:rsidR="007E087F">
        <w:rPr>
          <w:rFonts w:ascii="Times New Roman" w:eastAsia="Calibri" w:hAnsi="Times New Roman" w:cs="Times New Roman"/>
          <w:bCs/>
          <w:sz w:val="24"/>
          <w:szCs w:val="24"/>
        </w:rPr>
        <w:t>asked if</w:t>
      </w:r>
      <w:r w:rsidR="004233E3">
        <w:rPr>
          <w:rFonts w:ascii="Times New Roman" w:eastAsia="Calibri" w:hAnsi="Times New Roman" w:cs="Times New Roman"/>
          <w:bCs/>
          <w:sz w:val="24"/>
          <w:szCs w:val="24"/>
        </w:rPr>
        <w:t xml:space="preserve"> non sensitive materials could be there for a few months.  Mr. Mercurio said the trailers without the refrigeration units could be there for a few months, or empty trailers.  </w:t>
      </w:r>
    </w:p>
    <w:p w14:paraId="0730F212" w14:textId="01B52536" w:rsidR="004233E3" w:rsidRDefault="004233E3" w:rsidP="00107EDC">
      <w:pPr>
        <w:spacing w:after="0"/>
        <w:jc w:val="both"/>
        <w:rPr>
          <w:rFonts w:ascii="Times New Roman" w:eastAsia="Calibri" w:hAnsi="Times New Roman" w:cs="Times New Roman"/>
          <w:bCs/>
          <w:sz w:val="24"/>
          <w:szCs w:val="24"/>
        </w:rPr>
      </w:pPr>
    </w:p>
    <w:p w14:paraId="2B4ACBF4" w14:textId="05CE7878" w:rsidR="001E7E93" w:rsidRDefault="001E7E93"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Mennen asked if the units click on and off, and if they are as loud, or louder, than a residential unit.  Mr. </w:t>
      </w:r>
      <w:r w:rsidR="003E5565">
        <w:rPr>
          <w:rFonts w:ascii="Times New Roman" w:eastAsia="Calibri" w:hAnsi="Times New Roman" w:cs="Times New Roman"/>
          <w:bCs/>
          <w:sz w:val="24"/>
          <w:szCs w:val="24"/>
        </w:rPr>
        <w:t>Baker</w:t>
      </w:r>
      <w:r>
        <w:rPr>
          <w:rFonts w:ascii="Times New Roman" w:eastAsia="Calibri" w:hAnsi="Times New Roman" w:cs="Times New Roman"/>
          <w:bCs/>
          <w:sz w:val="24"/>
          <w:szCs w:val="24"/>
        </w:rPr>
        <w:t xml:space="preserve"> answered the unit is powered by a diesel engine, and therefore it is louder than a residential unit.</w:t>
      </w:r>
    </w:p>
    <w:p w14:paraId="092F3B73" w14:textId="5C8B818D" w:rsidR="001E7E93" w:rsidRDefault="001E7E93" w:rsidP="00107EDC">
      <w:pPr>
        <w:spacing w:after="0"/>
        <w:jc w:val="both"/>
        <w:rPr>
          <w:rFonts w:ascii="Times New Roman" w:eastAsia="Calibri" w:hAnsi="Times New Roman" w:cs="Times New Roman"/>
          <w:bCs/>
          <w:sz w:val="24"/>
          <w:szCs w:val="24"/>
        </w:rPr>
      </w:pPr>
    </w:p>
    <w:p w14:paraId="6EF5ED0A" w14:textId="61DBA2A3" w:rsidR="001E7E93" w:rsidRDefault="001E7E93"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Moore closed the meeting to the public as there was no further </w:t>
      </w:r>
      <w:r w:rsidR="00295D90">
        <w:rPr>
          <w:rFonts w:ascii="Times New Roman" w:eastAsia="Calibri" w:hAnsi="Times New Roman" w:cs="Times New Roman"/>
          <w:bCs/>
          <w:sz w:val="24"/>
          <w:szCs w:val="24"/>
        </w:rPr>
        <w:t>questions</w:t>
      </w:r>
      <w:r>
        <w:rPr>
          <w:rFonts w:ascii="Times New Roman" w:eastAsia="Calibri" w:hAnsi="Times New Roman" w:cs="Times New Roman"/>
          <w:bCs/>
          <w:sz w:val="24"/>
          <w:szCs w:val="24"/>
        </w:rPr>
        <w:t>.</w:t>
      </w:r>
    </w:p>
    <w:p w14:paraId="14A1CE98" w14:textId="77777777" w:rsidR="001E7E93" w:rsidRDefault="001E7E93" w:rsidP="00107EDC">
      <w:pPr>
        <w:spacing w:after="0"/>
        <w:jc w:val="both"/>
        <w:rPr>
          <w:rFonts w:ascii="Times New Roman" w:eastAsia="Calibri" w:hAnsi="Times New Roman" w:cs="Times New Roman"/>
          <w:bCs/>
          <w:sz w:val="24"/>
          <w:szCs w:val="24"/>
        </w:rPr>
      </w:pPr>
    </w:p>
    <w:p w14:paraId="02989852" w14:textId="249A3905" w:rsidR="001E7E93" w:rsidRDefault="001E7E93"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e introduced Erin Abline, </w:t>
      </w:r>
      <w:r w:rsidR="004233E3">
        <w:rPr>
          <w:rFonts w:ascii="Times New Roman" w:eastAsia="Calibri" w:hAnsi="Times New Roman" w:cs="Times New Roman"/>
          <w:bCs/>
          <w:sz w:val="24"/>
          <w:szCs w:val="24"/>
        </w:rPr>
        <w:t xml:space="preserve">96 Route 206, Flanders, New Jersey, </w:t>
      </w:r>
      <w:r w:rsidR="008323F6">
        <w:rPr>
          <w:rFonts w:ascii="Times New Roman" w:eastAsia="Calibri" w:hAnsi="Times New Roman" w:cs="Times New Roman"/>
          <w:bCs/>
          <w:sz w:val="24"/>
          <w:szCs w:val="24"/>
        </w:rPr>
        <w:t xml:space="preserve">of Suburban Consulting Engineers.  Ms. Abline was sworn in by </w:t>
      </w:r>
      <w:r w:rsidR="007E087F">
        <w:rPr>
          <w:rFonts w:ascii="Times New Roman" w:eastAsia="Calibri" w:hAnsi="Times New Roman" w:cs="Times New Roman"/>
          <w:bCs/>
          <w:sz w:val="24"/>
          <w:szCs w:val="24"/>
        </w:rPr>
        <w:t>Mr. Mennen and</w:t>
      </w:r>
      <w:r w:rsidR="008323F6">
        <w:rPr>
          <w:rFonts w:ascii="Times New Roman" w:eastAsia="Calibri" w:hAnsi="Times New Roman" w:cs="Times New Roman"/>
          <w:bCs/>
          <w:sz w:val="24"/>
          <w:szCs w:val="24"/>
        </w:rPr>
        <w:t xml:space="preserve"> accepted as an expert witness by the Board.</w:t>
      </w:r>
    </w:p>
    <w:p w14:paraId="4ACB889E" w14:textId="7D44F275" w:rsidR="008323F6" w:rsidRDefault="008323F6" w:rsidP="00107EDC">
      <w:pPr>
        <w:spacing w:after="0"/>
        <w:jc w:val="both"/>
        <w:rPr>
          <w:rFonts w:ascii="Times New Roman" w:eastAsia="Calibri" w:hAnsi="Times New Roman" w:cs="Times New Roman"/>
          <w:bCs/>
          <w:sz w:val="24"/>
          <w:szCs w:val="24"/>
        </w:rPr>
      </w:pPr>
    </w:p>
    <w:p w14:paraId="59166345" w14:textId="7F287A7A" w:rsidR="008323F6" w:rsidRDefault="008323F6"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 Abline referred to the Site Plans submitted to the Board.  Referencing Sheet 5, Site Layout, Ms. Abline stated the following:   the proposal is for a asphalt parking lot with 63 parking spaces, with 50 spaces for the initial phase, and 13 for the future; the existing western most driveway stays as an ingress;  one-way circulation remains; there is a proposed 7 foot retaining wall on the east side.</w:t>
      </w:r>
    </w:p>
    <w:p w14:paraId="4EEF9A72" w14:textId="5904F8A1" w:rsidR="008323F6" w:rsidRDefault="008323F6" w:rsidP="00107EDC">
      <w:pPr>
        <w:spacing w:after="0"/>
        <w:jc w:val="both"/>
        <w:rPr>
          <w:rFonts w:ascii="Times New Roman" w:eastAsia="Calibri" w:hAnsi="Times New Roman" w:cs="Times New Roman"/>
          <w:bCs/>
          <w:sz w:val="24"/>
          <w:szCs w:val="24"/>
        </w:rPr>
      </w:pPr>
    </w:p>
    <w:p w14:paraId="2EC323F0" w14:textId="2B08BCB9" w:rsidR="008323F6" w:rsidRDefault="008323F6"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Abline referred to Sheet 6, Grading Plan, and stated the following:  </w:t>
      </w:r>
      <w:r w:rsidR="003E5565">
        <w:rPr>
          <w:rFonts w:ascii="Times New Roman" w:eastAsia="Calibri" w:hAnsi="Times New Roman" w:cs="Times New Roman"/>
          <w:bCs/>
          <w:sz w:val="24"/>
          <w:szCs w:val="24"/>
        </w:rPr>
        <w:t>there is 6,700 square feet reduction in impervious coverage.  However, there is a net increase of impervious</w:t>
      </w:r>
      <w:r w:rsidR="00295D90">
        <w:rPr>
          <w:rFonts w:ascii="Times New Roman" w:eastAsia="Calibri" w:hAnsi="Times New Roman" w:cs="Times New Roman"/>
          <w:bCs/>
          <w:sz w:val="24"/>
          <w:szCs w:val="24"/>
        </w:rPr>
        <w:t xml:space="preserve"> cover</w:t>
      </w:r>
      <w:r w:rsidR="003E5565">
        <w:rPr>
          <w:rFonts w:ascii="Times New Roman" w:eastAsia="Calibri" w:hAnsi="Times New Roman" w:cs="Times New Roman"/>
          <w:bCs/>
          <w:sz w:val="24"/>
          <w:szCs w:val="24"/>
        </w:rPr>
        <w:t xml:space="preserve"> for the entire treatment plant </w:t>
      </w:r>
      <w:r w:rsidR="00295D90">
        <w:rPr>
          <w:rFonts w:ascii="Times New Roman" w:eastAsia="Calibri" w:hAnsi="Times New Roman" w:cs="Times New Roman"/>
          <w:bCs/>
          <w:sz w:val="24"/>
          <w:szCs w:val="24"/>
        </w:rPr>
        <w:t>project</w:t>
      </w:r>
      <w:r w:rsidR="003E5565">
        <w:rPr>
          <w:rFonts w:ascii="Times New Roman" w:eastAsia="Calibri" w:hAnsi="Times New Roman" w:cs="Times New Roman"/>
          <w:bCs/>
          <w:sz w:val="24"/>
          <w:szCs w:val="24"/>
        </w:rPr>
        <w:t xml:space="preserve"> of 61,000 square feet.</w:t>
      </w:r>
    </w:p>
    <w:p w14:paraId="37D51171" w14:textId="6C27CAAB" w:rsidR="002D4C5E" w:rsidRDefault="002D4C5E" w:rsidP="00107EDC">
      <w:pPr>
        <w:spacing w:after="0"/>
        <w:jc w:val="both"/>
        <w:rPr>
          <w:rFonts w:ascii="Times New Roman" w:eastAsia="Calibri" w:hAnsi="Times New Roman" w:cs="Times New Roman"/>
          <w:bCs/>
          <w:sz w:val="24"/>
          <w:szCs w:val="24"/>
        </w:rPr>
      </w:pPr>
    </w:p>
    <w:p w14:paraId="55C3AFCF" w14:textId="6ADFC73F" w:rsidR="008323F6" w:rsidRDefault="008323F6"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 Abline referred to Sheet 8, Site Lighting, and stated the lighting on the site will be improved, however there will be no impact on adjacent properties.</w:t>
      </w:r>
    </w:p>
    <w:p w14:paraId="24643C0B" w14:textId="34602BB1" w:rsidR="008323F6" w:rsidRDefault="008323F6" w:rsidP="00107EDC">
      <w:pPr>
        <w:spacing w:after="0"/>
        <w:jc w:val="both"/>
        <w:rPr>
          <w:rFonts w:ascii="Times New Roman" w:eastAsia="Calibri" w:hAnsi="Times New Roman" w:cs="Times New Roman"/>
          <w:bCs/>
          <w:sz w:val="24"/>
          <w:szCs w:val="24"/>
        </w:rPr>
      </w:pPr>
    </w:p>
    <w:p w14:paraId="6878F9E5" w14:textId="0E9D3265" w:rsidR="008323F6" w:rsidRDefault="008323F6"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Abline added there will be vegetative buffering added to the site, as well as an </w:t>
      </w:r>
      <w:r w:rsidR="007E087F">
        <w:rPr>
          <w:rFonts w:ascii="Times New Roman" w:eastAsia="Calibri" w:hAnsi="Times New Roman" w:cs="Times New Roman"/>
          <w:bCs/>
          <w:sz w:val="24"/>
          <w:szCs w:val="24"/>
        </w:rPr>
        <w:t>18-foot</w:t>
      </w:r>
      <w:r>
        <w:rPr>
          <w:rFonts w:ascii="Times New Roman" w:eastAsia="Calibri" w:hAnsi="Times New Roman" w:cs="Times New Roman"/>
          <w:bCs/>
          <w:sz w:val="24"/>
          <w:szCs w:val="24"/>
        </w:rPr>
        <w:t xml:space="preserve"> sound wall</w:t>
      </w:r>
      <w:r w:rsidR="006C2C3F">
        <w:rPr>
          <w:rFonts w:ascii="Times New Roman" w:eastAsia="Calibri" w:hAnsi="Times New Roman" w:cs="Times New Roman"/>
          <w:bCs/>
          <w:sz w:val="24"/>
          <w:szCs w:val="24"/>
        </w:rPr>
        <w:t>.</w:t>
      </w:r>
    </w:p>
    <w:p w14:paraId="461E8FBC" w14:textId="1D7CF29F" w:rsidR="006C2C3F" w:rsidRDefault="006C2C3F" w:rsidP="00107EDC">
      <w:pPr>
        <w:spacing w:after="0"/>
        <w:jc w:val="both"/>
        <w:rPr>
          <w:rFonts w:ascii="Times New Roman" w:eastAsia="Calibri" w:hAnsi="Times New Roman" w:cs="Times New Roman"/>
          <w:bCs/>
          <w:sz w:val="24"/>
          <w:szCs w:val="24"/>
        </w:rPr>
      </w:pPr>
    </w:p>
    <w:p w14:paraId="5D7470A3" w14:textId="24E9B9F3" w:rsidR="006C2C3F" w:rsidRDefault="006C2C3F"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 Abline referred to Mr. Sterbenz report dated</w:t>
      </w:r>
      <w:r w:rsidR="00721E30">
        <w:rPr>
          <w:rFonts w:ascii="Times New Roman" w:eastAsia="Calibri" w:hAnsi="Times New Roman" w:cs="Times New Roman"/>
          <w:bCs/>
          <w:sz w:val="24"/>
          <w:szCs w:val="24"/>
        </w:rPr>
        <w:t xml:space="preserve"> February 18, 2020.  Ms. Abline stated the applicant agrees with most of Mr. Sterbenz’s comments.  </w:t>
      </w:r>
      <w:r w:rsidR="00A951CB">
        <w:rPr>
          <w:rFonts w:ascii="Times New Roman" w:eastAsia="Calibri" w:hAnsi="Times New Roman" w:cs="Times New Roman"/>
          <w:bCs/>
          <w:sz w:val="24"/>
          <w:szCs w:val="24"/>
        </w:rPr>
        <w:t xml:space="preserve">Ms. Abline stated </w:t>
      </w:r>
      <w:proofErr w:type="gramStart"/>
      <w:r w:rsidR="00A951CB">
        <w:rPr>
          <w:rFonts w:ascii="Times New Roman" w:eastAsia="Calibri" w:hAnsi="Times New Roman" w:cs="Times New Roman"/>
          <w:bCs/>
          <w:sz w:val="24"/>
          <w:szCs w:val="24"/>
        </w:rPr>
        <w:t>with regard to</w:t>
      </w:r>
      <w:proofErr w:type="gramEnd"/>
      <w:r w:rsidR="00A951CB">
        <w:rPr>
          <w:rFonts w:ascii="Times New Roman" w:eastAsia="Calibri" w:hAnsi="Times New Roman" w:cs="Times New Roman"/>
          <w:bCs/>
          <w:sz w:val="24"/>
          <w:szCs w:val="24"/>
        </w:rPr>
        <w:t xml:space="preserve"> Section 3.02 the applicant will work with the engineer to come up with something to his satisfaction.</w:t>
      </w:r>
    </w:p>
    <w:p w14:paraId="358F5CDF" w14:textId="57EA9653" w:rsidR="009E75FE" w:rsidRDefault="009E75FE" w:rsidP="00107EDC">
      <w:pPr>
        <w:spacing w:after="0"/>
        <w:jc w:val="both"/>
        <w:rPr>
          <w:rFonts w:ascii="Times New Roman" w:eastAsia="Calibri" w:hAnsi="Times New Roman" w:cs="Times New Roman"/>
          <w:bCs/>
          <w:sz w:val="24"/>
          <w:szCs w:val="24"/>
        </w:rPr>
      </w:pPr>
    </w:p>
    <w:p w14:paraId="58F1ECBE" w14:textId="7A8906FD" w:rsidR="009E75FE" w:rsidRDefault="009E75FE" w:rsidP="009E75FE">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w:t>
      </w:r>
      <w:r w:rsidR="007E087F">
        <w:rPr>
          <w:rFonts w:ascii="Times New Roman" w:eastAsia="Calibri" w:hAnsi="Times New Roman" w:cs="Times New Roman"/>
          <w:bCs/>
          <w:sz w:val="24"/>
          <w:szCs w:val="24"/>
        </w:rPr>
        <w:t>Abline</w:t>
      </w:r>
      <w:r>
        <w:rPr>
          <w:rFonts w:ascii="Times New Roman" w:eastAsia="Calibri" w:hAnsi="Times New Roman" w:cs="Times New Roman"/>
          <w:bCs/>
          <w:sz w:val="24"/>
          <w:szCs w:val="24"/>
        </w:rPr>
        <w:t xml:space="preserve"> referred to Section 4.04 of Mr. Sterbenz’s report stating they are seeking a design waiver regarding the landscaping within the trailer parking area.</w:t>
      </w:r>
    </w:p>
    <w:p w14:paraId="4D44966C" w14:textId="5B4B95FC" w:rsidR="00A951CB" w:rsidRDefault="00A951CB" w:rsidP="00107EDC">
      <w:pPr>
        <w:spacing w:after="0"/>
        <w:jc w:val="both"/>
        <w:rPr>
          <w:rFonts w:ascii="Times New Roman" w:eastAsia="Calibri" w:hAnsi="Times New Roman" w:cs="Times New Roman"/>
          <w:bCs/>
          <w:sz w:val="24"/>
          <w:szCs w:val="24"/>
        </w:rPr>
      </w:pPr>
    </w:p>
    <w:p w14:paraId="7DC5BBD6" w14:textId="6C9A9429" w:rsidR="00A951CB" w:rsidRDefault="00A951CB"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Ms</w:t>
      </w:r>
      <w:r w:rsidR="004233E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Abline referred to</w:t>
      </w:r>
      <w:r w:rsidR="009E75FE">
        <w:rPr>
          <w:rFonts w:ascii="Times New Roman" w:eastAsia="Calibri" w:hAnsi="Times New Roman" w:cs="Times New Roman"/>
          <w:bCs/>
          <w:sz w:val="24"/>
          <w:szCs w:val="24"/>
        </w:rPr>
        <w:t xml:space="preserve"> new</w:t>
      </w:r>
      <w:r>
        <w:rPr>
          <w:rFonts w:ascii="Times New Roman" w:eastAsia="Calibri" w:hAnsi="Times New Roman" w:cs="Times New Roman"/>
          <w:bCs/>
          <w:sz w:val="24"/>
          <w:szCs w:val="24"/>
        </w:rPr>
        <w:t xml:space="preserve"> Exhibit A-2, Landscape Buffering, stating in the summer nothing will be seen, however in the winter the </w:t>
      </w:r>
      <w:r w:rsidR="007E087F">
        <w:rPr>
          <w:rFonts w:ascii="Times New Roman" w:eastAsia="Calibri" w:hAnsi="Times New Roman" w:cs="Times New Roman"/>
          <w:bCs/>
          <w:sz w:val="24"/>
          <w:szCs w:val="24"/>
        </w:rPr>
        <w:t>18-foot</w:t>
      </w:r>
      <w:r>
        <w:rPr>
          <w:rFonts w:ascii="Times New Roman" w:eastAsia="Calibri" w:hAnsi="Times New Roman" w:cs="Times New Roman"/>
          <w:bCs/>
          <w:sz w:val="24"/>
          <w:szCs w:val="24"/>
        </w:rPr>
        <w:t xml:space="preserve"> sound wall would be visual.  Ms. Abline stated they will work with the engineer.</w:t>
      </w:r>
    </w:p>
    <w:p w14:paraId="3CD38C19" w14:textId="77777777" w:rsidR="002D4C5E" w:rsidRDefault="002D4C5E" w:rsidP="00107EDC">
      <w:pPr>
        <w:spacing w:after="0"/>
        <w:jc w:val="both"/>
        <w:rPr>
          <w:rFonts w:ascii="Times New Roman" w:eastAsia="Calibri" w:hAnsi="Times New Roman" w:cs="Times New Roman"/>
          <w:bCs/>
          <w:sz w:val="24"/>
          <w:szCs w:val="24"/>
        </w:rPr>
      </w:pPr>
    </w:p>
    <w:p w14:paraId="33E92B0C" w14:textId="7F961D68" w:rsidR="00A951CB" w:rsidRDefault="00A951CB"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Mr. Sterbenz asked if since the location of the </w:t>
      </w:r>
      <w:r w:rsidR="007E087F">
        <w:rPr>
          <w:rFonts w:ascii="Times New Roman" w:eastAsia="Calibri" w:hAnsi="Times New Roman" w:cs="Times New Roman"/>
          <w:bCs/>
          <w:sz w:val="24"/>
          <w:szCs w:val="24"/>
        </w:rPr>
        <w:t>sound wall</w:t>
      </w:r>
      <w:r>
        <w:rPr>
          <w:rFonts w:ascii="Times New Roman" w:eastAsia="Calibri" w:hAnsi="Times New Roman" w:cs="Times New Roman"/>
          <w:bCs/>
          <w:sz w:val="24"/>
          <w:szCs w:val="24"/>
        </w:rPr>
        <w:t xml:space="preserve"> is in the flood plain, does the applicant have the DEP permits?  Ms. Abline stated they are waiting for the Board’s decision before applying to the DEP.</w:t>
      </w:r>
    </w:p>
    <w:p w14:paraId="14C9162B" w14:textId="01643648" w:rsidR="00A951CB" w:rsidRDefault="00A951CB" w:rsidP="00107EDC">
      <w:pPr>
        <w:spacing w:after="0"/>
        <w:jc w:val="both"/>
        <w:rPr>
          <w:rFonts w:ascii="Times New Roman" w:eastAsia="Calibri" w:hAnsi="Times New Roman" w:cs="Times New Roman"/>
          <w:bCs/>
          <w:sz w:val="24"/>
          <w:szCs w:val="24"/>
        </w:rPr>
      </w:pPr>
    </w:p>
    <w:p w14:paraId="7C8326A5" w14:textId="6353311C" w:rsidR="00A951CB" w:rsidRDefault="00A951CB"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Moore opened the meeting to the public for questions on Ms. Abline’s testimony.</w:t>
      </w:r>
    </w:p>
    <w:p w14:paraId="098FE215" w14:textId="6FE0EA1C" w:rsidR="00A951CB" w:rsidRDefault="00A951CB" w:rsidP="00107EDC">
      <w:pPr>
        <w:spacing w:after="0"/>
        <w:jc w:val="both"/>
        <w:rPr>
          <w:rFonts w:ascii="Times New Roman" w:eastAsia="Calibri" w:hAnsi="Times New Roman" w:cs="Times New Roman"/>
          <w:bCs/>
          <w:sz w:val="24"/>
          <w:szCs w:val="24"/>
        </w:rPr>
      </w:pPr>
    </w:p>
    <w:p w14:paraId="26AEB97D" w14:textId="00DB6952" w:rsidR="00A951CB" w:rsidRDefault="00A951CB"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Bob Stead, High Street, Hackettstown.  Mr. Stead asked if the yard jockeys are currently stored in the back of the facility.  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e answered yes.  Mr. Stead asked for the elevations of the site.  Ms. Abline answered the elevation at High Street and Oak Street is 576; High Street and Seventh Street is 577.5 and the elevation at the sound wall is 567.  </w:t>
      </w:r>
    </w:p>
    <w:p w14:paraId="1BD2E8A3" w14:textId="05336579" w:rsidR="00AB31C5" w:rsidRDefault="00AB31C5" w:rsidP="00107EDC">
      <w:pPr>
        <w:spacing w:after="0"/>
        <w:jc w:val="both"/>
        <w:rPr>
          <w:rFonts w:ascii="Times New Roman" w:eastAsia="Calibri" w:hAnsi="Times New Roman" w:cs="Times New Roman"/>
          <w:bCs/>
          <w:sz w:val="24"/>
          <w:szCs w:val="24"/>
        </w:rPr>
      </w:pPr>
    </w:p>
    <w:p w14:paraId="6467AEDA" w14:textId="4CA9BD5B" w:rsidR="00A951CB" w:rsidRDefault="00065E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Mennen asked if the applicant is proposing the tanks remain for up to 5 years due to environmental issues.  Mr. Ritt</w:t>
      </w:r>
      <w:r w:rsidR="002D4C5E">
        <w:rPr>
          <w:rFonts w:ascii="Times New Roman" w:eastAsia="Calibri" w:hAnsi="Times New Roman" w:cs="Times New Roman"/>
          <w:bCs/>
          <w:sz w:val="24"/>
          <w:szCs w:val="24"/>
        </w:rPr>
        <w:t>i</w:t>
      </w:r>
      <w:r>
        <w:rPr>
          <w:rFonts w:ascii="Times New Roman" w:eastAsia="Calibri" w:hAnsi="Times New Roman" w:cs="Times New Roman"/>
          <w:bCs/>
          <w:sz w:val="24"/>
          <w:szCs w:val="24"/>
        </w:rPr>
        <w:t>e stated the plant is now producing seven days per week, and the new wastewater treatment facility has a deficiency in its operations due partly because it is new.</w:t>
      </w:r>
    </w:p>
    <w:p w14:paraId="44ADDED7" w14:textId="5D4AC7FA" w:rsidR="00065EF5" w:rsidRDefault="00065EF5" w:rsidP="00107EDC">
      <w:pPr>
        <w:spacing w:after="0"/>
        <w:jc w:val="both"/>
        <w:rPr>
          <w:rFonts w:ascii="Times New Roman" w:eastAsia="Calibri" w:hAnsi="Times New Roman" w:cs="Times New Roman"/>
          <w:bCs/>
          <w:sz w:val="24"/>
          <w:szCs w:val="24"/>
        </w:rPr>
      </w:pPr>
    </w:p>
    <w:p w14:paraId="18E6B4EA" w14:textId="71CF0EAA" w:rsidR="00065EF5" w:rsidRDefault="00065E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Moore opened the meeting to the public for questions on Ms. Abline’s testimony.  There being none, the meeting was closed to the public.</w:t>
      </w:r>
    </w:p>
    <w:p w14:paraId="2F7293B5" w14:textId="59995BA5" w:rsidR="00065EF5" w:rsidRDefault="00065EF5" w:rsidP="00107EDC">
      <w:pPr>
        <w:spacing w:after="0"/>
        <w:jc w:val="both"/>
        <w:rPr>
          <w:rFonts w:ascii="Times New Roman" w:eastAsia="Calibri" w:hAnsi="Times New Roman" w:cs="Times New Roman"/>
          <w:bCs/>
          <w:sz w:val="24"/>
          <w:szCs w:val="24"/>
        </w:rPr>
      </w:pPr>
    </w:p>
    <w:p w14:paraId="6B5DC16C" w14:textId="55DBBC96" w:rsidR="00065EF5" w:rsidRDefault="00065E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e intro</w:t>
      </w:r>
      <w:r w:rsidR="001F69A8">
        <w:rPr>
          <w:rFonts w:ascii="Times New Roman" w:eastAsia="Calibri" w:hAnsi="Times New Roman" w:cs="Times New Roman"/>
          <w:bCs/>
          <w:sz w:val="24"/>
          <w:szCs w:val="24"/>
        </w:rPr>
        <w:t>duc</w:t>
      </w:r>
      <w:r>
        <w:rPr>
          <w:rFonts w:ascii="Times New Roman" w:eastAsia="Calibri" w:hAnsi="Times New Roman" w:cs="Times New Roman"/>
          <w:bCs/>
          <w:sz w:val="24"/>
          <w:szCs w:val="24"/>
        </w:rPr>
        <w:t>ed Jack Zybura,</w:t>
      </w:r>
      <w:r w:rsidR="001F69A8">
        <w:rPr>
          <w:rFonts w:ascii="Times New Roman" w:eastAsia="Calibri" w:hAnsi="Times New Roman" w:cs="Times New Roman"/>
          <w:bCs/>
          <w:sz w:val="24"/>
          <w:szCs w:val="24"/>
        </w:rPr>
        <w:t xml:space="preserve"> Acoustical Engineer,</w:t>
      </w:r>
      <w:r>
        <w:rPr>
          <w:rFonts w:ascii="Times New Roman" w:eastAsia="Calibri" w:hAnsi="Times New Roman" w:cs="Times New Roman"/>
          <w:bCs/>
          <w:sz w:val="24"/>
          <w:szCs w:val="24"/>
        </w:rPr>
        <w:t xml:space="preserve"> </w:t>
      </w:r>
      <w:r w:rsidR="001F69A8">
        <w:rPr>
          <w:rFonts w:ascii="Times New Roman" w:eastAsia="Calibri" w:hAnsi="Times New Roman" w:cs="Times New Roman"/>
          <w:bCs/>
          <w:sz w:val="24"/>
          <w:szCs w:val="24"/>
        </w:rPr>
        <w:t xml:space="preserve">Lewis S. Goodfriend &amp; Associates, </w:t>
      </w:r>
      <w:r>
        <w:rPr>
          <w:rFonts w:ascii="Times New Roman" w:eastAsia="Calibri" w:hAnsi="Times New Roman" w:cs="Times New Roman"/>
          <w:bCs/>
          <w:sz w:val="24"/>
          <w:szCs w:val="24"/>
        </w:rPr>
        <w:t>415 Route 24, Chester, New Jersey.</w:t>
      </w:r>
      <w:r w:rsidR="001F69A8">
        <w:rPr>
          <w:rFonts w:ascii="Times New Roman" w:eastAsia="Calibri" w:hAnsi="Times New Roman" w:cs="Times New Roman"/>
          <w:bCs/>
          <w:sz w:val="24"/>
          <w:szCs w:val="24"/>
        </w:rPr>
        <w:t xml:space="preserve"> Mr. Zybura was accepted as an expert witness in Acoustical Engineering by the Board. Mr. Mennen swore in Mr. Zybura.</w:t>
      </w:r>
    </w:p>
    <w:p w14:paraId="2C4CD663" w14:textId="1AC96078" w:rsidR="001F69A8" w:rsidRDefault="001F69A8" w:rsidP="00107EDC">
      <w:pPr>
        <w:spacing w:after="0"/>
        <w:jc w:val="both"/>
        <w:rPr>
          <w:rFonts w:ascii="Times New Roman" w:eastAsia="Calibri" w:hAnsi="Times New Roman" w:cs="Times New Roman"/>
          <w:bCs/>
          <w:sz w:val="24"/>
          <w:szCs w:val="24"/>
        </w:rPr>
      </w:pPr>
    </w:p>
    <w:p w14:paraId="3A86A087" w14:textId="72CBE4F1" w:rsidR="001F69A8" w:rsidRDefault="001F69A8"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Zybura referred to his report dated 21 February 2020.</w:t>
      </w:r>
      <w:r w:rsidR="00295D9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295D90">
        <w:rPr>
          <w:rFonts w:ascii="Times New Roman" w:eastAsia="Calibri" w:hAnsi="Times New Roman" w:cs="Times New Roman"/>
          <w:bCs/>
          <w:sz w:val="24"/>
          <w:szCs w:val="24"/>
        </w:rPr>
        <w:t xml:space="preserve">Mr. Mennen had Mr. Zybura mark his report and have it entered into the record as Exhibit A-3. </w:t>
      </w:r>
      <w:r>
        <w:rPr>
          <w:rFonts w:ascii="Times New Roman" w:eastAsia="Calibri" w:hAnsi="Times New Roman" w:cs="Times New Roman"/>
          <w:bCs/>
          <w:sz w:val="24"/>
          <w:szCs w:val="24"/>
        </w:rPr>
        <w:t xml:space="preserve">Mr. Zybura stated he conducted an acoustical evaluation of the proposed trailer parking lot at the Mars facility by setting up a </w:t>
      </w:r>
      <w:r w:rsidR="007E087F">
        <w:rPr>
          <w:rFonts w:ascii="Times New Roman" w:eastAsia="Calibri" w:hAnsi="Times New Roman" w:cs="Times New Roman"/>
          <w:bCs/>
          <w:sz w:val="24"/>
          <w:szCs w:val="24"/>
        </w:rPr>
        <w:t>24-hour</w:t>
      </w:r>
      <w:r>
        <w:rPr>
          <w:rFonts w:ascii="Times New Roman" w:eastAsia="Calibri" w:hAnsi="Times New Roman" w:cs="Times New Roman"/>
          <w:bCs/>
          <w:sz w:val="24"/>
          <w:szCs w:val="24"/>
        </w:rPr>
        <w:t xml:space="preserve"> monitor to measure the baseline sound. Mr. Zybura testified the NJDEP noise regulation limits sound levels produced by </w:t>
      </w:r>
      <w:r w:rsidR="007E087F">
        <w:rPr>
          <w:rFonts w:ascii="Times New Roman" w:eastAsia="Calibri" w:hAnsi="Times New Roman" w:cs="Times New Roman"/>
          <w:bCs/>
          <w:sz w:val="24"/>
          <w:szCs w:val="24"/>
        </w:rPr>
        <w:t>a commercial</w:t>
      </w:r>
      <w:r>
        <w:rPr>
          <w:rFonts w:ascii="Times New Roman" w:eastAsia="Calibri" w:hAnsi="Times New Roman" w:cs="Times New Roman"/>
          <w:bCs/>
          <w:sz w:val="24"/>
          <w:szCs w:val="24"/>
        </w:rPr>
        <w:t xml:space="preserve"> or industrial facility, when measured at a residential property line, to 65 decibels during the daytime, and 50 decibels during the nighttime.  Mr. Zybura testified the measurements had an average hourly sound level of 49 to 65 on the west side of the site.</w:t>
      </w:r>
    </w:p>
    <w:p w14:paraId="578E4469" w14:textId="07E35740" w:rsidR="001F69A8" w:rsidRDefault="001F69A8" w:rsidP="00107EDC">
      <w:pPr>
        <w:spacing w:after="0"/>
        <w:jc w:val="both"/>
        <w:rPr>
          <w:rFonts w:ascii="Times New Roman" w:eastAsia="Calibri" w:hAnsi="Times New Roman" w:cs="Times New Roman"/>
          <w:bCs/>
          <w:sz w:val="24"/>
          <w:szCs w:val="24"/>
        </w:rPr>
      </w:pPr>
    </w:p>
    <w:p w14:paraId="3796E354" w14:textId="2DBD68F5" w:rsidR="001F69A8" w:rsidRDefault="001F69A8"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Zybura also performed </w:t>
      </w:r>
      <w:proofErr w:type="gramStart"/>
      <w:r>
        <w:rPr>
          <w:rFonts w:ascii="Times New Roman" w:eastAsia="Calibri" w:hAnsi="Times New Roman" w:cs="Times New Roman"/>
          <w:bCs/>
          <w:sz w:val="24"/>
          <w:szCs w:val="24"/>
        </w:rPr>
        <w:t>close proximity</w:t>
      </w:r>
      <w:proofErr w:type="gramEnd"/>
      <w:r>
        <w:rPr>
          <w:rFonts w:ascii="Times New Roman" w:eastAsia="Calibri" w:hAnsi="Times New Roman" w:cs="Times New Roman"/>
          <w:bCs/>
          <w:sz w:val="24"/>
          <w:szCs w:val="24"/>
        </w:rPr>
        <w:t xml:space="preserve"> sound level measurements of the trailer jockey operations.  Mr. Zybura testified the daytime operations complied with daytime limits of the noise </w:t>
      </w:r>
      <w:r w:rsidR="007E087F">
        <w:rPr>
          <w:rFonts w:ascii="Times New Roman" w:eastAsia="Calibri" w:hAnsi="Times New Roman" w:cs="Times New Roman"/>
          <w:bCs/>
          <w:sz w:val="24"/>
          <w:szCs w:val="24"/>
        </w:rPr>
        <w:t>regulations;</w:t>
      </w:r>
      <w:r>
        <w:rPr>
          <w:rFonts w:ascii="Times New Roman" w:eastAsia="Calibri" w:hAnsi="Times New Roman" w:cs="Times New Roman"/>
          <w:bCs/>
          <w:sz w:val="24"/>
          <w:szCs w:val="24"/>
        </w:rPr>
        <w:t xml:space="preserve"> however, additional noise control measures would be necessary in order to comply with the nighttime limits of the noise regulation</w:t>
      </w:r>
      <w:r w:rsidR="007E087F">
        <w:rPr>
          <w:rFonts w:ascii="Times New Roman" w:eastAsia="Calibri" w:hAnsi="Times New Roman" w:cs="Times New Roman"/>
          <w:bCs/>
          <w:sz w:val="24"/>
          <w:szCs w:val="24"/>
        </w:rPr>
        <w:t>.  The following recommendations were made:</w:t>
      </w:r>
    </w:p>
    <w:p w14:paraId="440A4327" w14:textId="58BEF7D9" w:rsidR="007E087F" w:rsidRDefault="007E087F" w:rsidP="00107EDC">
      <w:pPr>
        <w:spacing w:after="0"/>
        <w:jc w:val="both"/>
        <w:rPr>
          <w:rFonts w:ascii="Times New Roman" w:eastAsia="Calibri" w:hAnsi="Times New Roman" w:cs="Times New Roman"/>
          <w:bCs/>
          <w:sz w:val="24"/>
          <w:szCs w:val="24"/>
        </w:rPr>
      </w:pPr>
    </w:p>
    <w:p w14:paraId="31373805" w14:textId="2F01A8A9" w:rsidR="007E087F" w:rsidRDefault="007E087F" w:rsidP="007E087F">
      <w:pPr>
        <w:pStyle w:val="ListParagraph"/>
        <w:numPr>
          <w:ilvl w:val="0"/>
          <w:numId w:val="22"/>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Silence the jockey backup alarm during nighttime hours.</w:t>
      </w:r>
    </w:p>
    <w:p w14:paraId="683B2E59" w14:textId="189E7703" w:rsidR="007E087F" w:rsidRDefault="007E087F" w:rsidP="007E087F">
      <w:pPr>
        <w:pStyle w:val="ListParagraph"/>
        <w:numPr>
          <w:ilvl w:val="0"/>
          <w:numId w:val="22"/>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Limit refrigeration unit use to the 20 eastern most spots.</w:t>
      </w:r>
    </w:p>
    <w:p w14:paraId="5888CD91" w14:textId="131AEE9C" w:rsidR="007E087F" w:rsidRPr="007E087F" w:rsidRDefault="007E087F" w:rsidP="007E087F">
      <w:pPr>
        <w:pStyle w:val="ListParagraph"/>
        <w:numPr>
          <w:ilvl w:val="0"/>
          <w:numId w:val="22"/>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Install an 18-foot-tall sound barrier along the wester</w:t>
      </w:r>
      <w:r w:rsidR="00295D90">
        <w:rPr>
          <w:rFonts w:ascii="Times New Roman" w:eastAsia="Calibri" w:hAnsi="Times New Roman" w:cs="Times New Roman"/>
          <w:bCs/>
          <w:sz w:val="24"/>
          <w:szCs w:val="24"/>
        </w:rPr>
        <w:t>n</w:t>
      </w:r>
      <w:r>
        <w:rPr>
          <w:rFonts w:ascii="Times New Roman" w:eastAsia="Calibri" w:hAnsi="Times New Roman" w:cs="Times New Roman"/>
          <w:bCs/>
          <w:sz w:val="24"/>
          <w:szCs w:val="24"/>
        </w:rPr>
        <w:t xml:space="preserve"> edge of the proposed lot.  The barrier should start from the southern most edge of the proposed lot and extend north for approximately 200 feet.</w:t>
      </w:r>
    </w:p>
    <w:p w14:paraId="2D4C6C93" w14:textId="67EE190B" w:rsidR="00065EF5" w:rsidRDefault="00065EF5" w:rsidP="00107EDC">
      <w:pPr>
        <w:spacing w:after="0"/>
        <w:jc w:val="both"/>
        <w:rPr>
          <w:rFonts w:ascii="Times New Roman" w:eastAsia="Calibri" w:hAnsi="Times New Roman" w:cs="Times New Roman"/>
          <w:bCs/>
          <w:sz w:val="24"/>
          <w:szCs w:val="24"/>
        </w:rPr>
      </w:pPr>
    </w:p>
    <w:p w14:paraId="3443AC70" w14:textId="1F3B2B25" w:rsidR="00065EF5" w:rsidRDefault="00065E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Mr. Mennen asked Mr. Zybura if there was an OSHA requirement that would hold precedent over these proceedings.  Mr. Zybura answered not that he was aware of.</w:t>
      </w:r>
    </w:p>
    <w:p w14:paraId="78F16E36" w14:textId="611DFFF5" w:rsidR="00065EF5" w:rsidRDefault="00065EF5" w:rsidP="00107EDC">
      <w:pPr>
        <w:spacing w:after="0"/>
        <w:jc w:val="both"/>
        <w:rPr>
          <w:rFonts w:ascii="Times New Roman" w:eastAsia="Calibri" w:hAnsi="Times New Roman" w:cs="Times New Roman"/>
          <w:bCs/>
          <w:sz w:val="24"/>
          <w:szCs w:val="24"/>
        </w:rPr>
      </w:pPr>
    </w:p>
    <w:p w14:paraId="12AE99DA" w14:textId="7B73D2B9" w:rsidR="004B67A2" w:rsidRDefault="00065E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Sterbenz</w:t>
      </w:r>
      <w:r w:rsidR="004B67A2">
        <w:rPr>
          <w:rFonts w:ascii="Times New Roman" w:eastAsia="Calibri" w:hAnsi="Times New Roman" w:cs="Times New Roman"/>
          <w:bCs/>
          <w:sz w:val="24"/>
          <w:szCs w:val="24"/>
        </w:rPr>
        <w:t xml:space="preserve"> referred to Mr. Zybura’s report and asked where the location of the parking is for the refrigerated units.  Mr. Zybura answered the eastern most spots of the proposed parking lot.</w:t>
      </w:r>
    </w:p>
    <w:p w14:paraId="2567F720" w14:textId="20803A1A" w:rsidR="004B67A2" w:rsidRDefault="004B67A2" w:rsidP="00107EDC">
      <w:pPr>
        <w:spacing w:after="0"/>
        <w:jc w:val="both"/>
        <w:rPr>
          <w:rFonts w:ascii="Times New Roman" w:eastAsia="Calibri" w:hAnsi="Times New Roman" w:cs="Times New Roman"/>
          <w:bCs/>
          <w:sz w:val="24"/>
          <w:szCs w:val="24"/>
        </w:rPr>
      </w:pPr>
    </w:p>
    <w:p w14:paraId="7241C91D" w14:textId="503DF7D1" w:rsidR="004B67A2" w:rsidRDefault="004B67A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Sterbenz stated his recommendation for the sound barrier wall would be to run paralleled to the stream corridor, and then turn ninety degrees.  Mr. Zybura answered they would </w:t>
      </w:r>
      <w:proofErr w:type="gramStart"/>
      <w:r>
        <w:rPr>
          <w:rFonts w:ascii="Times New Roman" w:eastAsia="Calibri" w:hAnsi="Times New Roman" w:cs="Times New Roman"/>
          <w:bCs/>
          <w:sz w:val="24"/>
          <w:szCs w:val="24"/>
        </w:rPr>
        <w:t>look into</w:t>
      </w:r>
      <w:proofErr w:type="gramEnd"/>
      <w:r>
        <w:rPr>
          <w:rFonts w:ascii="Times New Roman" w:eastAsia="Calibri" w:hAnsi="Times New Roman" w:cs="Times New Roman"/>
          <w:bCs/>
          <w:sz w:val="24"/>
          <w:szCs w:val="24"/>
        </w:rPr>
        <w:t xml:space="preserve"> the recommendation.</w:t>
      </w:r>
    </w:p>
    <w:p w14:paraId="7458FA78" w14:textId="148DBCDE" w:rsidR="004B67A2" w:rsidRDefault="004B67A2" w:rsidP="00107EDC">
      <w:pPr>
        <w:spacing w:after="0"/>
        <w:jc w:val="both"/>
        <w:rPr>
          <w:rFonts w:ascii="Times New Roman" w:eastAsia="Calibri" w:hAnsi="Times New Roman" w:cs="Times New Roman"/>
          <w:bCs/>
          <w:sz w:val="24"/>
          <w:szCs w:val="24"/>
        </w:rPr>
      </w:pPr>
    </w:p>
    <w:p w14:paraId="1C933A16" w14:textId="6555DCB8" w:rsidR="004B67A2" w:rsidRDefault="004B67A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Moore asked if the public had any questions of Mr. Zybura, there being none, the meeting was closed to the public.</w:t>
      </w:r>
    </w:p>
    <w:p w14:paraId="2A0164AC" w14:textId="127FEE8F" w:rsidR="004B67A2" w:rsidRDefault="004B67A2" w:rsidP="00107EDC">
      <w:pPr>
        <w:spacing w:after="0"/>
        <w:jc w:val="both"/>
        <w:rPr>
          <w:rFonts w:ascii="Times New Roman" w:eastAsia="Calibri" w:hAnsi="Times New Roman" w:cs="Times New Roman"/>
          <w:bCs/>
          <w:sz w:val="24"/>
          <w:szCs w:val="24"/>
        </w:rPr>
      </w:pPr>
    </w:p>
    <w:p w14:paraId="0E967B2A" w14:textId="74536B81" w:rsidR="003C41D7" w:rsidRDefault="004B67A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e introduced Joseph Vuich, P.P., P.E., Suburban Consultants, 96 Route 206, Flanders.  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 xml:space="preserve">e stated Mr. Vuich will be testifying as a professional planner.  Mr. Vuich was accepted as an expert witness by the </w:t>
      </w:r>
      <w:r w:rsidR="007E087F">
        <w:rPr>
          <w:rFonts w:ascii="Times New Roman" w:eastAsia="Calibri" w:hAnsi="Times New Roman" w:cs="Times New Roman"/>
          <w:bCs/>
          <w:sz w:val="24"/>
          <w:szCs w:val="24"/>
        </w:rPr>
        <w:t>Board and</w:t>
      </w:r>
      <w:r>
        <w:rPr>
          <w:rFonts w:ascii="Times New Roman" w:eastAsia="Calibri" w:hAnsi="Times New Roman" w:cs="Times New Roman"/>
          <w:bCs/>
          <w:sz w:val="24"/>
          <w:szCs w:val="24"/>
        </w:rPr>
        <w:t xml:space="preserve"> was sworn in by Mr. Mennen.</w:t>
      </w:r>
    </w:p>
    <w:p w14:paraId="24A61A96" w14:textId="1356A584" w:rsidR="004B67A2" w:rsidRDefault="004B67A2" w:rsidP="00107EDC">
      <w:pPr>
        <w:spacing w:after="0"/>
        <w:jc w:val="both"/>
        <w:rPr>
          <w:rFonts w:ascii="Times New Roman" w:eastAsia="Calibri" w:hAnsi="Times New Roman" w:cs="Times New Roman"/>
          <w:bCs/>
          <w:sz w:val="24"/>
          <w:szCs w:val="24"/>
        </w:rPr>
      </w:pPr>
    </w:p>
    <w:p w14:paraId="7E187531" w14:textId="01D92E23" w:rsidR="004B67A2" w:rsidRDefault="004B67A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Vuich testified the applicant has applied for a D-Use Variance, </w:t>
      </w:r>
      <w:proofErr w:type="gramStart"/>
      <w:r>
        <w:rPr>
          <w:rFonts w:ascii="Times New Roman" w:eastAsia="Calibri" w:hAnsi="Times New Roman" w:cs="Times New Roman"/>
          <w:bCs/>
          <w:sz w:val="24"/>
          <w:szCs w:val="24"/>
        </w:rPr>
        <w:t>with regard to</w:t>
      </w:r>
      <w:proofErr w:type="gramEnd"/>
      <w:r>
        <w:rPr>
          <w:rFonts w:ascii="Times New Roman" w:eastAsia="Calibri" w:hAnsi="Times New Roman" w:cs="Times New Roman"/>
          <w:bCs/>
          <w:sz w:val="24"/>
          <w:szCs w:val="24"/>
        </w:rPr>
        <w:t xml:space="preserve"> the wastewater treatment facility use, which was a prior approval.  The applicant is seeking to extend the </w:t>
      </w:r>
      <w:r w:rsidR="007E087F">
        <w:rPr>
          <w:rFonts w:ascii="Times New Roman" w:eastAsia="Calibri" w:hAnsi="Times New Roman" w:cs="Times New Roman"/>
          <w:bCs/>
          <w:sz w:val="24"/>
          <w:szCs w:val="24"/>
        </w:rPr>
        <w:t>timeframe</w:t>
      </w:r>
      <w:r>
        <w:rPr>
          <w:rFonts w:ascii="Times New Roman" w:eastAsia="Calibri" w:hAnsi="Times New Roman" w:cs="Times New Roman"/>
          <w:bCs/>
          <w:sz w:val="24"/>
          <w:szCs w:val="24"/>
        </w:rPr>
        <w:t xml:space="preserve"> of the demolition of the old treatment tanks.</w:t>
      </w:r>
    </w:p>
    <w:p w14:paraId="1A658DC4" w14:textId="44FC5472" w:rsidR="004B67A2" w:rsidRDefault="004B67A2" w:rsidP="00107EDC">
      <w:pPr>
        <w:spacing w:after="0"/>
        <w:jc w:val="both"/>
        <w:rPr>
          <w:rFonts w:ascii="Times New Roman" w:eastAsia="Calibri" w:hAnsi="Times New Roman" w:cs="Times New Roman"/>
          <w:bCs/>
          <w:sz w:val="24"/>
          <w:szCs w:val="24"/>
        </w:rPr>
      </w:pPr>
    </w:p>
    <w:p w14:paraId="7F8C95A9" w14:textId="557CC1E3" w:rsidR="004B67A2" w:rsidRDefault="004B67A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Vuich testified the detrimental impacts are mostly visual</w:t>
      </w:r>
      <w:r w:rsidR="007345F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Mr. Vuich testified</w:t>
      </w:r>
      <w:r w:rsidR="007345F5">
        <w:rPr>
          <w:rFonts w:ascii="Times New Roman" w:eastAsia="Calibri" w:hAnsi="Times New Roman" w:cs="Times New Roman"/>
          <w:bCs/>
          <w:sz w:val="24"/>
          <w:szCs w:val="24"/>
        </w:rPr>
        <w:t xml:space="preserve"> the impacts to the public would be noise, odor, etc.  The noise is negligible as per the testimony given by the Acoustical Engineer; odors are negligible, as they are going to be present at times, and these are the facility odors, not sewage; the lighting for the old tanks will be decommissioned with the tanks.</w:t>
      </w:r>
    </w:p>
    <w:p w14:paraId="2E2703B2" w14:textId="29C5A286" w:rsidR="007345F5" w:rsidRDefault="007345F5" w:rsidP="00107EDC">
      <w:pPr>
        <w:spacing w:after="0"/>
        <w:jc w:val="both"/>
        <w:rPr>
          <w:rFonts w:ascii="Times New Roman" w:eastAsia="Calibri" w:hAnsi="Times New Roman" w:cs="Times New Roman"/>
          <w:bCs/>
          <w:sz w:val="24"/>
          <w:szCs w:val="24"/>
        </w:rPr>
      </w:pPr>
    </w:p>
    <w:p w14:paraId="1DF8C6DF" w14:textId="381CC4AC" w:rsidR="007345F5" w:rsidRDefault="007345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Mr. Vuich testified the operations managers are confident the demolition of the existing tanks can be done in a </w:t>
      </w:r>
      <w:r w:rsidR="007E087F">
        <w:rPr>
          <w:rFonts w:ascii="Times New Roman" w:eastAsia="Calibri" w:hAnsi="Times New Roman" w:cs="Times New Roman"/>
          <w:bCs/>
          <w:sz w:val="24"/>
          <w:szCs w:val="24"/>
        </w:rPr>
        <w:t>five-year</w:t>
      </w:r>
      <w:r>
        <w:rPr>
          <w:rFonts w:ascii="Times New Roman" w:eastAsia="Calibri" w:hAnsi="Times New Roman" w:cs="Times New Roman"/>
          <w:bCs/>
          <w:sz w:val="24"/>
          <w:szCs w:val="24"/>
        </w:rPr>
        <w:t xml:space="preserve"> time frame.</w:t>
      </w:r>
    </w:p>
    <w:p w14:paraId="0ECC3784" w14:textId="4B7A71EF" w:rsidR="007345F5" w:rsidRDefault="007345F5" w:rsidP="00107EDC">
      <w:pPr>
        <w:spacing w:after="0"/>
        <w:jc w:val="both"/>
        <w:rPr>
          <w:rFonts w:ascii="Times New Roman" w:eastAsia="Calibri" w:hAnsi="Times New Roman" w:cs="Times New Roman"/>
          <w:bCs/>
          <w:sz w:val="24"/>
          <w:szCs w:val="24"/>
        </w:rPr>
      </w:pPr>
    </w:p>
    <w:p w14:paraId="3371B365" w14:textId="770B16F0" w:rsidR="007345F5" w:rsidRDefault="007345F5"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Lambo stated the original approval was not for a parking lot, it was for the wastewater treatment facility.  Mr. Vuich answered the wastewater treatment facili</w:t>
      </w:r>
      <w:r w:rsidR="00FC2732">
        <w:rPr>
          <w:rFonts w:ascii="Times New Roman" w:eastAsia="Calibri" w:hAnsi="Times New Roman" w:cs="Times New Roman"/>
          <w:bCs/>
          <w:sz w:val="24"/>
          <w:szCs w:val="24"/>
        </w:rPr>
        <w:t>ty was a prohibited use.  The applicant is now seeking relief for the parking area.</w:t>
      </w:r>
    </w:p>
    <w:p w14:paraId="7F7BFD1B" w14:textId="52A9E1D4" w:rsidR="00FC2732" w:rsidRDefault="00FC2732" w:rsidP="00107EDC">
      <w:pPr>
        <w:spacing w:after="0"/>
        <w:jc w:val="both"/>
        <w:rPr>
          <w:rFonts w:ascii="Times New Roman" w:eastAsia="Calibri" w:hAnsi="Times New Roman" w:cs="Times New Roman"/>
          <w:bCs/>
          <w:sz w:val="24"/>
          <w:szCs w:val="24"/>
        </w:rPr>
      </w:pPr>
    </w:p>
    <w:p w14:paraId="5A4966F1" w14:textId="6877DDAE" w:rsidR="00FC2732" w:rsidRDefault="00FC2732"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Vuich testified the following sections in favor of the application as according to the M.L.U.L.:</w:t>
      </w:r>
    </w:p>
    <w:p w14:paraId="598056DE" w14:textId="3AE5ECEB" w:rsidR="00FC2732" w:rsidRDefault="00FC2732" w:rsidP="00FC2732">
      <w:pPr>
        <w:pStyle w:val="ListParagraph"/>
        <w:numPr>
          <w:ilvl w:val="0"/>
          <w:numId w:val="21"/>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Section A – encourage the location limits of footprints of </w:t>
      </w:r>
      <w:r w:rsidR="007E087F">
        <w:rPr>
          <w:rFonts w:ascii="Times New Roman" w:eastAsia="Calibri" w:hAnsi="Times New Roman" w:cs="Times New Roman"/>
          <w:bCs/>
          <w:sz w:val="24"/>
          <w:szCs w:val="24"/>
        </w:rPr>
        <w:t>development.</w:t>
      </w:r>
    </w:p>
    <w:p w14:paraId="012D78D5" w14:textId="2D04C29F" w:rsidR="00FC2732" w:rsidRDefault="00FC2732" w:rsidP="00FC2732">
      <w:pPr>
        <w:pStyle w:val="ListParagraph"/>
        <w:numPr>
          <w:ilvl w:val="0"/>
          <w:numId w:val="21"/>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Section H – encourage location for free flow traffic, on site circular </w:t>
      </w:r>
      <w:r w:rsidR="007E087F">
        <w:rPr>
          <w:rFonts w:ascii="Times New Roman" w:eastAsia="Calibri" w:hAnsi="Times New Roman" w:cs="Times New Roman"/>
          <w:bCs/>
          <w:sz w:val="24"/>
          <w:szCs w:val="24"/>
        </w:rPr>
        <w:t>motion.</w:t>
      </w:r>
    </w:p>
    <w:p w14:paraId="6009EFD5" w14:textId="02351AF8" w:rsidR="00FC2732" w:rsidRDefault="00FC2732" w:rsidP="00FC2732">
      <w:pPr>
        <w:pStyle w:val="ListParagraph"/>
        <w:numPr>
          <w:ilvl w:val="0"/>
          <w:numId w:val="21"/>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Section I – promote desirable visually impacted environment – location is already screened by vegetation and are now including added </w:t>
      </w:r>
      <w:r w:rsidR="007E087F">
        <w:rPr>
          <w:rFonts w:ascii="Times New Roman" w:eastAsia="Calibri" w:hAnsi="Times New Roman" w:cs="Times New Roman"/>
          <w:bCs/>
          <w:sz w:val="24"/>
          <w:szCs w:val="24"/>
        </w:rPr>
        <w:t>buffering.</w:t>
      </w:r>
    </w:p>
    <w:p w14:paraId="0C5740EA" w14:textId="368A4164" w:rsidR="00FC2732" w:rsidRDefault="00FC2732" w:rsidP="00FC2732">
      <w:pPr>
        <w:pStyle w:val="ListParagraph"/>
        <w:numPr>
          <w:ilvl w:val="0"/>
          <w:numId w:val="21"/>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Section K – encourage planned unit development – the comingling of principal permitted use and ancillary use of the parking areas, which allows for the design of efficiency for the parking </w:t>
      </w:r>
      <w:r w:rsidR="007E087F">
        <w:rPr>
          <w:rFonts w:ascii="Times New Roman" w:eastAsia="Calibri" w:hAnsi="Times New Roman" w:cs="Times New Roman"/>
          <w:bCs/>
          <w:sz w:val="24"/>
          <w:szCs w:val="24"/>
        </w:rPr>
        <w:t>areas.</w:t>
      </w:r>
    </w:p>
    <w:p w14:paraId="34C34629" w14:textId="69EE2331" w:rsidR="00FC2732" w:rsidRDefault="00FC2732" w:rsidP="00FC2732">
      <w:pPr>
        <w:pStyle w:val="ListParagraph"/>
        <w:numPr>
          <w:ilvl w:val="0"/>
          <w:numId w:val="21"/>
        </w:num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Section M – encourage coordination of comingling uses – maintaining stormwater and wastewater treatment facilities.</w:t>
      </w:r>
    </w:p>
    <w:p w14:paraId="6FC90483" w14:textId="24A0BC64" w:rsidR="00FC2732" w:rsidRDefault="00FC2732" w:rsidP="00FC2732">
      <w:pPr>
        <w:spacing w:after="0"/>
        <w:jc w:val="both"/>
        <w:rPr>
          <w:rFonts w:ascii="Times New Roman" w:eastAsia="Calibri" w:hAnsi="Times New Roman" w:cs="Times New Roman"/>
          <w:bCs/>
          <w:sz w:val="24"/>
          <w:szCs w:val="24"/>
        </w:rPr>
      </w:pPr>
    </w:p>
    <w:p w14:paraId="45680C37" w14:textId="681F688F" w:rsidR="00FC2732" w:rsidRDefault="00FC2732" w:rsidP="00FC2732">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Vuich testified with regard to the wall, which is an accessory structure over 15 feet, the wall</w:t>
      </w:r>
      <w:r w:rsidR="00344E6A">
        <w:rPr>
          <w:rFonts w:ascii="Times New Roman" w:eastAsia="Calibri" w:hAnsi="Times New Roman" w:cs="Times New Roman"/>
          <w:bCs/>
          <w:sz w:val="24"/>
          <w:szCs w:val="24"/>
        </w:rPr>
        <w:t xml:space="preserve"> being proposed</w:t>
      </w:r>
      <w:r>
        <w:rPr>
          <w:rFonts w:ascii="Times New Roman" w:eastAsia="Calibri" w:hAnsi="Times New Roman" w:cs="Times New Roman"/>
          <w:bCs/>
          <w:sz w:val="24"/>
          <w:szCs w:val="24"/>
        </w:rPr>
        <w:t xml:space="preserve"> is an 18 foot sound barrier wall, with a gap at the bottom for drainage purposes, which is specifically being built to address the noise issues and reduce the noise volume to meet </w:t>
      </w:r>
      <w:r w:rsidR="003E5565">
        <w:rPr>
          <w:rFonts w:ascii="Times New Roman" w:eastAsia="Calibri" w:hAnsi="Times New Roman" w:cs="Times New Roman"/>
          <w:bCs/>
          <w:sz w:val="24"/>
          <w:szCs w:val="24"/>
        </w:rPr>
        <w:t xml:space="preserve">the </w:t>
      </w:r>
      <w:r>
        <w:rPr>
          <w:rFonts w:ascii="Times New Roman" w:eastAsia="Calibri" w:hAnsi="Times New Roman" w:cs="Times New Roman"/>
          <w:bCs/>
          <w:sz w:val="24"/>
          <w:szCs w:val="24"/>
        </w:rPr>
        <w:t>50 decibel</w:t>
      </w:r>
      <w:r w:rsidR="003E5565">
        <w:rPr>
          <w:rFonts w:ascii="Times New Roman" w:eastAsia="Calibri" w:hAnsi="Times New Roman" w:cs="Times New Roman"/>
          <w:bCs/>
          <w:sz w:val="24"/>
          <w:szCs w:val="24"/>
        </w:rPr>
        <w:t xml:space="preserve"> night time limit.</w:t>
      </w:r>
      <w:r>
        <w:rPr>
          <w:rFonts w:ascii="Times New Roman" w:eastAsia="Calibri" w:hAnsi="Times New Roman" w:cs="Times New Roman"/>
          <w:bCs/>
          <w:sz w:val="24"/>
          <w:szCs w:val="24"/>
        </w:rPr>
        <w:t xml:space="preserve"> </w:t>
      </w:r>
    </w:p>
    <w:p w14:paraId="44235629" w14:textId="1AAD47AD" w:rsidR="00FC2732" w:rsidRDefault="00FC2732" w:rsidP="00FC2732">
      <w:pPr>
        <w:spacing w:after="0"/>
        <w:jc w:val="both"/>
        <w:rPr>
          <w:rFonts w:ascii="Times New Roman" w:eastAsia="Calibri" w:hAnsi="Times New Roman" w:cs="Times New Roman"/>
          <w:bCs/>
          <w:sz w:val="24"/>
          <w:szCs w:val="24"/>
        </w:rPr>
      </w:pPr>
    </w:p>
    <w:p w14:paraId="04A37717" w14:textId="004CD79B" w:rsidR="00FC2732" w:rsidRDefault="00FC2732" w:rsidP="00FC2732">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Lambo asked if a C-Variance is needed for the loading area</w:t>
      </w:r>
      <w:r w:rsidR="00344E6A">
        <w:rPr>
          <w:rFonts w:ascii="Times New Roman" w:eastAsia="Calibri" w:hAnsi="Times New Roman" w:cs="Times New Roman"/>
          <w:bCs/>
          <w:sz w:val="24"/>
          <w:szCs w:val="24"/>
        </w:rPr>
        <w:t>.  Mr. Vuich answered the intent of a loading area and unloading area is a gray area in the Town Code.</w:t>
      </w:r>
    </w:p>
    <w:p w14:paraId="1EF8020C" w14:textId="2B733B54" w:rsidR="00344E6A" w:rsidRDefault="00344E6A" w:rsidP="00FC2732">
      <w:pPr>
        <w:spacing w:after="0"/>
        <w:jc w:val="both"/>
        <w:rPr>
          <w:rFonts w:ascii="Times New Roman" w:eastAsia="Calibri" w:hAnsi="Times New Roman" w:cs="Times New Roman"/>
          <w:bCs/>
          <w:sz w:val="24"/>
          <w:szCs w:val="24"/>
        </w:rPr>
      </w:pPr>
    </w:p>
    <w:p w14:paraId="7EB7DF34" w14:textId="18E0E44B" w:rsidR="00344E6A" w:rsidRDefault="00344E6A" w:rsidP="00FC2732">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Sterbenz stated his recommendation is for the applicant to come back to the Board with photos of the site with the proposed wall and vegetation coverage from the High Street perspective.  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e stated there are factors as to what the DEP, Highlands, etc., will allow.  Mr. Ritt</w:t>
      </w:r>
      <w:r w:rsidR="003E5565">
        <w:rPr>
          <w:rFonts w:ascii="Times New Roman" w:eastAsia="Calibri" w:hAnsi="Times New Roman" w:cs="Times New Roman"/>
          <w:bCs/>
          <w:sz w:val="24"/>
          <w:szCs w:val="24"/>
        </w:rPr>
        <w:t>i</w:t>
      </w:r>
      <w:r>
        <w:rPr>
          <w:rFonts w:ascii="Times New Roman" w:eastAsia="Calibri" w:hAnsi="Times New Roman" w:cs="Times New Roman"/>
          <w:bCs/>
          <w:sz w:val="24"/>
          <w:szCs w:val="24"/>
        </w:rPr>
        <w:t>e asked if the Board would allow the approval to be subject to what the DEP would allow and then come back with their approval.</w:t>
      </w:r>
    </w:p>
    <w:p w14:paraId="0F2D5870" w14:textId="59A685B2" w:rsidR="00344E6A" w:rsidRDefault="00344E6A" w:rsidP="00FC2732">
      <w:pPr>
        <w:spacing w:after="0"/>
        <w:jc w:val="both"/>
        <w:rPr>
          <w:rFonts w:ascii="Times New Roman" w:eastAsia="Calibri" w:hAnsi="Times New Roman" w:cs="Times New Roman"/>
          <w:bCs/>
          <w:sz w:val="24"/>
          <w:szCs w:val="24"/>
        </w:rPr>
      </w:pPr>
    </w:p>
    <w:p w14:paraId="51BC0607" w14:textId="13F8C66C" w:rsidR="00344E6A" w:rsidRDefault="00344E6A" w:rsidP="00FC2732">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Mr. Sterbenz and Mr. Mennen both recommended the applicant come back to the Board with pictures of the proposed wall, materials, etc., as well as supplemental notice to the Public regarding the wall and the loading area for the March 24, 2020 Meeting.  All members in favor of recommendation.</w:t>
      </w:r>
    </w:p>
    <w:p w14:paraId="49E0D0DC" w14:textId="50B96788" w:rsidR="00344E6A" w:rsidRDefault="00344E6A" w:rsidP="00FC2732">
      <w:pPr>
        <w:spacing w:after="0"/>
        <w:jc w:val="both"/>
        <w:rPr>
          <w:rFonts w:ascii="Times New Roman" w:eastAsia="Calibri" w:hAnsi="Times New Roman" w:cs="Times New Roman"/>
          <w:bCs/>
          <w:sz w:val="24"/>
          <w:szCs w:val="24"/>
        </w:rPr>
      </w:pPr>
    </w:p>
    <w:p w14:paraId="0E12F16F" w14:textId="7BDDBE05" w:rsidR="00F67FB5" w:rsidRDefault="00E527A2" w:rsidP="00107EDC">
      <w:pPr>
        <w:spacing w:after="0"/>
        <w:jc w:val="both"/>
        <w:rPr>
          <w:rFonts w:ascii="Times New Roman" w:eastAsia="Calibri" w:hAnsi="Times New Roman" w:cs="Times New Roman"/>
          <w:b/>
          <w:sz w:val="24"/>
          <w:szCs w:val="24"/>
        </w:rPr>
      </w:pPr>
      <w:r w:rsidRPr="00107EDC">
        <w:rPr>
          <w:rFonts w:ascii="Times New Roman" w:eastAsia="Calibri" w:hAnsi="Times New Roman" w:cs="Times New Roman"/>
          <w:b/>
          <w:sz w:val="24"/>
          <w:szCs w:val="24"/>
        </w:rPr>
        <w:t>CORRESPONDENC</w:t>
      </w:r>
      <w:r w:rsidR="00E0015E" w:rsidRPr="00107EDC">
        <w:rPr>
          <w:rFonts w:ascii="Times New Roman" w:eastAsia="Calibri" w:hAnsi="Times New Roman" w:cs="Times New Roman"/>
          <w:b/>
          <w:sz w:val="24"/>
          <w:szCs w:val="24"/>
        </w:rPr>
        <w:t>E</w:t>
      </w:r>
    </w:p>
    <w:p w14:paraId="04CFC340" w14:textId="37B0400E" w:rsidR="0030514F" w:rsidRDefault="0030514F"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There was not correspondence for review.</w:t>
      </w:r>
    </w:p>
    <w:p w14:paraId="7F963A90" w14:textId="77777777" w:rsidR="0030514F" w:rsidRPr="0030514F" w:rsidRDefault="0030514F" w:rsidP="00107EDC">
      <w:pPr>
        <w:spacing w:after="0"/>
        <w:jc w:val="both"/>
        <w:rPr>
          <w:rFonts w:ascii="Times New Roman" w:eastAsia="Calibri" w:hAnsi="Times New Roman" w:cs="Times New Roman"/>
          <w:bCs/>
          <w:sz w:val="24"/>
          <w:szCs w:val="24"/>
        </w:rPr>
      </w:pPr>
    </w:p>
    <w:p w14:paraId="3A26ADEB" w14:textId="6ADBFE7F" w:rsidR="00E527A2" w:rsidRPr="00107EDC" w:rsidRDefault="004635CF" w:rsidP="00107EDC">
      <w:pPr>
        <w:spacing w:after="0"/>
        <w:jc w:val="both"/>
        <w:rPr>
          <w:rFonts w:ascii="Times New Roman" w:eastAsia="Calibri" w:hAnsi="Times New Roman" w:cs="Times New Roman"/>
          <w:bCs/>
          <w:sz w:val="24"/>
          <w:szCs w:val="24"/>
        </w:rPr>
      </w:pPr>
      <w:r w:rsidRPr="00107EDC">
        <w:rPr>
          <w:rFonts w:ascii="Times New Roman" w:eastAsia="Calibri" w:hAnsi="Times New Roman" w:cs="Times New Roman"/>
          <w:b/>
          <w:sz w:val="24"/>
          <w:szCs w:val="24"/>
        </w:rPr>
        <w:t>NEW BUSINESS</w:t>
      </w:r>
    </w:p>
    <w:p w14:paraId="14BF2CB3" w14:textId="32B49136" w:rsidR="009902CA" w:rsidRPr="00107EDC" w:rsidRDefault="009902CA" w:rsidP="00107EDC">
      <w:pPr>
        <w:spacing w:after="0"/>
        <w:jc w:val="both"/>
        <w:rPr>
          <w:rFonts w:ascii="Times New Roman" w:eastAsia="Calibri" w:hAnsi="Times New Roman" w:cs="Times New Roman"/>
          <w:bCs/>
          <w:sz w:val="24"/>
          <w:szCs w:val="24"/>
        </w:rPr>
      </w:pPr>
      <w:r w:rsidRPr="00107EDC">
        <w:rPr>
          <w:rFonts w:ascii="Times New Roman" w:eastAsia="Calibri" w:hAnsi="Times New Roman" w:cs="Times New Roman"/>
          <w:bCs/>
          <w:sz w:val="24"/>
          <w:szCs w:val="24"/>
        </w:rPr>
        <w:t xml:space="preserve"> </w:t>
      </w:r>
    </w:p>
    <w:p w14:paraId="6AEA6D9C" w14:textId="55CABA6C" w:rsidR="004635CF" w:rsidRDefault="004635CF" w:rsidP="00107EDC">
      <w:pPr>
        <w:spacing w:after="0"/>
        <w:jc w:val="both"/>
        <w:rPr>
          <w:rFonts w:ascii="Times New Roman" w:eastAsia="Calibri" w:hAnsi="Times New Roman" w:cs="Times New Roman"/>
          <w:b/>
          <w:sz w:val="24"/>
          <w:szCs w:val="24"/>
        </w:rPr>
      </w:pPr>
      <w:r w:rsidRPr="00107EDC">
        <w:rPr>
          <w:rFonts w:ascii="Times New Roman" w:eastAsia="Calibri" w:hAnsi="Times New Roman" w:cs="Times New Roman"/>
          <w:b/>
          <w:sz w:val="24"/>
          <w:szCs w:val="24"/>
        </w:rPr>
        <w:t>ADJOURNMENT</w:t>
      </w:r>
    </w:p>
    <w:p w14:paraId="5D5EAB2E" w14:textId="399EAF54" w:rsidR="004855A1" w:rsidRDefault="004855A1" w:rsidP="00107EDC">
      <w:pPr>
        <w:spacing w:after="0"/>
        <w:jc w:val="both"/>
        <w:rPr>
          <w:rFonts w:ascii="Times New Roman" w:eastAsia="Calibri" w:hAnsi="Times New Roman" w:cs="Times New Roman"/>
          <w:bCs/>
          <w:sz w:val="24"/>
          <w:szCs w:val="24"/>
        </w:rPr>
      </w:pPr>
      <w:r>
        <w:rPr>
          <w:rFonts w:ascii="Times New Roman" w:eastAsia="Calibri" w:hAnsi="Times New Roman" w:cs="Times New Roman"/>
          <w:bCs/>
          <w:sz w:val="24"/>
          <w:szCs w:val="24"/>
        </w:rPr>
        <w:t>There being no further business, the February 25, 2020 was adjourned by a motion from Mr. Moore, seconded by Mr. Stout at 9:27 p.m.</w:t>
      </w:r>
    </w:p>
    <w:p w14:paraId="17B90A67" w14:textId="30D0BF93" w:rsidR="004855A1" w:rsidRDefault="004855A1" w:rsidP="00107EDC">
      <w:pPr>
        <w:spacing w:after="0"/>
        <w:jc w:val="both"/>
        <w:rPr>
          <w:rFonts w:ascii="Times New Roman" w:eastAsia="Calibri" w:hAnsi="Times New Roman" w:cs="Times New Roman"/>
          <w:bCs/>
          <w:sz w:val="24"/>
          <w:szCs w:val="24"/>
        </w:rPr>
      </w:pPr>
    </w:p>
    <w:p w14:paraId="5352400B" w14:textId="15B73D64" w:rsidR="004855A1" w:rsidRDefault="004855A1" w:rsidP="004855A1">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Respectfully submitted,</w:t>
      </w:r>
    </w:p>
    <w:p w14:paraId="31BAEC5D" w14:textId="6B0A66C0" w:rsidR="004855A1" w:rsidRDefault="004855A1" w:rsidP="004855A1">
      <w:pPr>
        <w:spacing w:after="0"/>
        <w:jc w:val="right"/>
        <w:rPr>
          <w:rFonts w:ascii="Times New Roman" w:eastAsia="Calibri" w:hAnsi="Times New Roman" w:cs="Times New Roman"/>
          <w:bCs/>
          <w:sz w:val="24"/>
          <w:szCs w:val="24"/>
        </w:rPr>
      </w:pPr>
    </w:p>
    <w:p w14:paraId="2505DCE6" w14:textId="2FAA9592" w:rsidR="004855A1" w:rsidRDefault="004855A1" w:rsidP="004855A1">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Shannon Drylie</w:t>
      </w:r>
    </w:p>
    <w:p w14:paraId="3E38DE47" w14:textId="3155E905" w:rsidR="004855A1" w:rsidRDefault="004855A1" w:rsidP="004855A1">
      <w:pPr>
        <w:spacing w:after="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Land Use Board Clerk</w:t>
      </w:r>
    </w:p>
    <w:p w14:paraId="43501266" w14:textId="71DE9BF5" w:rsidR="004855A1" w:rsidRDefault="004855A1" w:rsidP="004855A1">
      <w:pPr>
        <w:spacing w:after="0"/>
        <w:jc w:val="right"/>
        <w:rPr>
          <w:rFonts w:ascii="Times New Roman" w:eastAsia="Calibri" w:hAnsi="Times New Roman" w:cs="Times New Roman"/>
          <w:bCs/>
          <w:sz w:val="24"/>
          <w:szCs w:val="24"/>
        </w:rPr>
      </w:pPr>
    </w:p>
    <w:p w14:paraId="0411FC18" w14:textId="69A444E4" w:rsidR="004855A1" w:rsidRPr="005809AD" w:rsidRDefault="004855A1" w:rsidP="004855A1">
      <w:pPr>
        <w:spacing w:after="0"/>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Motion to </w:t>
      </w:r>
      <w:proofErr w:type="gramStart"/>
      <w:r>
        <w:rPr>
          <w:rFonts w:ascii="Times New Roman" w:eastAsia="Calibri" w:hAnsi="Times New Roman" w:cs="Times New Roman"/>
          <w:bCs/>
          <w:sz w:val="24"/>
          <w:szCs w:val="24"/>
        </w:rPr>
        <w:t>approve:</w:t>
      </w:r>
      <w:proofErr w:type="gramEnd"/>
      <w:r w:rsidR="005809AD">
        <w:rPr>
          <w:rFonts w:ascii="Times New Roman" w:eastAsia="Calibri" w:hAnsi="Times New Roman" w:cs="Times New Roman"/>
          <w:bCs/>
          <w:sz w:val="24"/>
          <w:szCs w:val="24"/>
        </w:rPr>
        <w:t xml:space="preserve">  </w:t>
      </w:r>
      <w:r w:rsidR="005809AD">
        <w:rPr>
          <w:rFonts w:ascii="Times New Roman" w:eastAsia="Calibri" w:hAnsi="Times New Roman" w:cs="Times New Roman"/>
          <w:b/>
          <w:sz w:val="24"/>
          <w:szCs w:val="24"/>
        </w:rPr>
        <w:t>Bristow</w:t>
      </w:r>
    </w:p>
    <w:p w14:paraId="0BD462A1" w14:textId="692EBC64" w:rsidR="004855A1" w:rsidRDefault="004855A1" w:rsidP="004855A1">
      <w:pPr>
        <w:spacing w:after="0"/>
        <w:rPr>
          <w:rFonts w:ascii="Times New Roman" w:eastAsia="Calibri" w:hAnsi="Times New Roman" w:cs="Times New Roman"/>
          <w:b/>
          <w:sz w:val="24"/>
          <w:szCs w:val="24"/>
        </w:rPr>
      </w:pPr>
      <w:r>
        <w:rPr>
          <w:rFonts w:ascii="Times New Roman" w:eastAsia="Calibri" w:hAnsi="Times New Roman" w:cs="Times New Roman"/>
          <w:bCs/>
          <w:sz w:val="24"/>
          <w:szCs w:val="24"/>
        </w:rPr>
        <w:t>Second:</w:t>
      </w:r>
      <w:r w:rsidR="005809AD">
        <w:rPr>
          <w:rFonts w:ascii="Times New Roman" w:eastAsia="Calibri" w:hAnsi="Times New Roman" w:cs="Times New Roman"/>
          <w:bCs/>
          <w:sz w:val="24"/>
          <w:szCs w:val="24"/>
        </w:rPr>
        <w:t xml:space="preserve">  </w:t>
      </w:r>
      <w:r w:rsidR="005809AD">
        <w:rPr>
          <w:rFonts w:ascii="Times New Roman" w:eastAsia="Calibri" w:hAnsi="Times New Roman" w:cs="Times New Roman"/>
          <w:b/>
          <w:sz w:val="24"/>
          <w:szCs w:val="24"/>
        </w:rPr>
        <w:t>Stead</w:t>
      </w:r>
    </w:p>
    <w:p w14:paraId="40FE307B" w14:textId="77777777" w:rsidR="005809AD" w:rsidRPr="005809AD" w:rsidRDefault="005809AD" w:rsidP="004855A1">
      <w:pPr>
        <w:spacing w:after="0"/>
        <w:rPr>
          <w:rFonts w:ascii="Times New Roman" w:eastAsia="Calibri" w:hAnsi="Times New Roman" w:cs="Times New Roman"/>
          <w:b/>
          <w:sz w:val="24"/>
          <w:szCs w:val="24"/>
        </w:rPr>
      </w:pPr>
    </w:p>
    <w:p w14:paraId="70ECD362" w14:textId="1114E1FF" w:rsidR="004855A1" w:rsidRPr="005809AD" w:rsidRDefault="004855A1" w:rsidP="004855A1">
      <w:pPr>
        <w:spacing w:after="0"/>
        <w:rPr>
          <w:rFonts w:ascii="Times New Roman" w:eastAsia="Calibri" w:hAnsi="Times New Roman" w:cs="Times New Roman"/>
          <w:b/>
          <w:sz w:val="24"/>
          <w:szCs w:val="24"/>
        </w:rPr>
      </w:pPr>
      <w:r>
        <w:rPr>
          <w:rFonts w:ascii="Times New Roman" w:eastAsia="Calibri" w:hAnsi="Times New Roman" w:cs="Times New Roman"/>
          <w:bCs/>
          <w:sz w:val="24"/>
          <w:szCs w:val="24"/>
        </w:rPr>
        <w:t>In Favor:</w:t>
      </w:r>
      <w:r w:rsidR="005809AD">
        <w:rPr>
          <w:rFonts w:ascii="Times New Roman" w:eastAsia="Calibri" w:hAnsi="Times New Roman" w:cs="Times New Roman"/>
          <w:bCs/>
          <w:sz w:val="24"/>
          <w:szCs w:val="24"/>
        </w:rPr>
        <w:t xml:space="preserve">  </w:t>
      </w:r>
      <w:r w:rsidR="005809AD">
        <w:rPr>
          <w:rFonts w:ascii="Times New Roman" w:eastAsia="Calibri" w:hAnsi="Times New Roman" w:cs="Times New Roman"/>
          <w:b/>
          <w:sz w:val="24"/>
          <w:szCs w:val="24"/>
        </w:rPr>
        <w:t xml:space="preserve">Sherman; Moore; Lambo; Becker; Walling; Wolfrum; Bristow; Stead; </w:t>
      </w:r>
      <w:r w:rsidR="005809AD">
        <w:rPr>
          <w:rFonts w:ascii="Times New Roman" w:eastAsia="Calibri" w:hAnsi="Times New Roman" w:cs="Times New Roman"/>
          <w:b/>
          <w:sz w:val="24"/>
          <w:szCs w:val="24"/>
        </w:rPr>
        <w:tab/>
        <w:t xml:space="preserve">           Camporini</w:t>
      </w:r>
    </w:p>
    <w:p w14:paraId="183520C1" w14:textId="77777777" w:rsidR="005809AD" w:rsidRDefault="005809AD" w:rsidP="004855A1">
      <w:pPr>
        <w:spacing w:after="0"/>
        <w:rPr>
          <w:rFonts w:ascii="Times New Roman" w:eastAsia="Calibri" w:hAnsi="Times New Roman" w:cs="Times New Roman"/>
          <w:bCs/>
          <w:sz w:val="24"/>
          <w:szCs w:val="24"/>
        </w:rPr>
      </w:pPr>
    </w:p>
    <w:p w14:paraId="09536D26" w14:textId="7296A497" w:rsidR="004855A1" w:rsidRPr="005809AD" w:rsidRDefault="004855A1" w:rsidP="004855A1">
      <w:pPr>
        <w:spacing w:after="0"/>
        <w:rPr>
          <w:rFonts w:ascii="Times New Roman" w:eastAsia="Calibri" w:hAnsi="Times New Roman" w:cs="Times New Roman"/>
          <w:b/>
          <w:sz w:val="24"/>
          <w:szCs w:val="24"/>
        </w:rPr>
      </w:pPr>
      <w:r>
        <w:rPr>
          <w:rFonts w:ascii="Times New Roman" w:eastAsia="Calibri" w:hAnsi="Times New Roman" w:cs="Times New Roman"/>
          <w:bCs/>
          <w:sz w:val="24"/>
          <w:szCs w:val="24"/>
        </w:rPr>
        <w:t>Abstain:</w:t>
      </w:r>
      <w:r w:rsidR="005809AD">
        <w:rPr>
          <w:rFonts w:ascii="Times New Roman" w:eastAsia="Calibri" w:hAnsi="Times New Roman" w:cs="Times New Roman"/>
          <w:bCs/>
          <w:sz w:val="24"/>
          <w:szCs w:val="24"/>
        </w:rPr>
        <w:t xml:space="preserve">  </w:t>
      </w:r>
      <w:r w:rsidR="005809AD">
        <w:rPr>
          <w:rFonts w:ascii="Times New Roman" w:eastAsia="Calibri" w:hAnsi="Times New Roman" w:cs="Times New Roman"/>
          <w:b/>
          <w:sz w:val="24"/>
          <w:szCs w:val="24"/>
        </w:rPr>
        <w:t>Tierney</w:t>
      </w:r>
    </w:p>
    <w:p w14:paraId="446E3048" w14:textId="77777777" w:rsidR="005809AD" w:rsidRDefault="005809AD" w:rsidP="004855A1">
      <w:pPr>
        <w:spacing w:after="0"/>
        <w:rPr>
          <w:rFonts w:ascii="Times New Roman" w:eastAsia="Calibri" w:hAnsi="Times New Roman" w:cs="Times New Roman"/>
          <w:bCs/>
          <w:sz w:val="24"/>
          <w:szCs w:val="24"/>
        </w:rPr>
      </w:pPr>
    </w:p>
    <w:p w14:paraId="3365877E" w14:textId="4936552B" w:rsidR="004855A1" w:rsidRPr="005809AD" w:rsidRDefault="001F611E" w:rsidP="004855A1">
      <w:pPr>
        <w:spacing w:after="0"/>
        <w:rPr>
          <w:rFonts w:ascii="Times New Roman" w:eastAsia="Calibri" w:hAnsi="Times New Roman" w:cs="Times New Roman"/>
          <w:b/>
          <w:sz w:val="24"/>
          <w:szCs w:val="24"/>
        </w:rPr>
      </w:pPr>
      <w:r>
        <w:rPr>
          <w:rFonts w:ascii="Times New Roman" w:eastAsia="Calibri" w:hAnsi="Times New Roman" w:cs="Times New Roman"/>
          <w:bCs/>
          <w:sz w:val="24"/>
          <w:szCs w:val="24"/>
        </w:rPr>
        <w:t>Oppose:</w:t>
      </w:r>
      <w:r w:rsidR="005809AD">
        <w:rPr>
          <w:rFonts w:ascii="Times New Roman" w:eastAsia="Calibri" w:hAnsi="Times New Roman" w:cs="Times New Roman"/>
          <w:bCs/>
          <w:sz w:val="24"/>
          <w:szCs w:val="24"/>
        </w:rPr>
        <w:t xml:space="preserve">  </w:t>
      </w:r>
      <w:r w:rsidR="005809AD">
        <w:rPr>
          <w:rFonts w:ascii="Times New Roman" w:eastAsia="Calibri" w:hAnsi="Times New Roman" w:cs="Times New Roman"/>
          <w:b/>
          <w:sz w:val="24"/>
          <w:szCs w:val="24"/>
        </w:rPr>
        <w:t>None</w:t>
      </w:r>
    </w:p>
    <w:p w14:paraId="72B926ED" w14:textId="77777777" w:rsidR="001F611E" w:rsidRPr="004855A1" w:rsidRDefault="001F611E" w:rsidP="004855A1">
      <w:pPr>
        <w:spacing w:after="0"/>
        <w:rPr>
          <w:rFonts w:ascii="Times New Roman" w:eastAsia="Calibri" w:hAnsi="Times New Roman" w:cs="Times New Roman"/>
          <w:bCs/>
          <w:sz w:val="24"/>
          <w:szCs w:val="24"/>
        </w:rPr>
      </w:pPr>
    </w:p>
    <w:p w14:paraId="5B867DD9" w14:textId="77777777" w:rsidR="0030514F" w:rsidRPr="00107EDC" w:rsidRDefault="0030514F" w:rsidP="00107EDC">
      <w:pPr>
        <w:spacing w:after="0"/>
        <w:jc w:val="both"/>
        <w:rPr>
          <w:rFonts w:ascii="Times New Roman" w:eastAsia="Calibri" w:hAnsi="Times New Roman" w:cs="Times New Roman"/>
          <w:b/>
          <w:sz w:val="24"/>
          <w:szCs w:val="24"/>
        </w:rPr>
      </w:pPr>
    </w:p>
    <w:sectPr w:rsidR="0030514F" w:rsidRPr="00107E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5708" w14:textId="77777777" w:rsidR="006659F8" w:rsidRDefault="006659F8" w:rsidP="00295D90">
      <w:pPr>
        <w:spacing w:after="0" w:line="240" w:lineRule="auto"/>
      </w:pPr>
      <w:r>
        <w:separator/>
      </w:r>
    </w:p>
  </w:endnote>
  <w:endnote w:type="continuationSeparator" w:id="0">
    <w:p w14:paraId="798E9C93" w14:textId="77777777" w:rsidR="006659F8" w:rsidRDefault="006659F8" w:rsidP="0029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868078"/>
      <w:docPartObj>
        <w:docPartGallery w:val="Page Numbers (Bottom of Page)"/>
        <w:docPartUnique/>
      </w:docPartObj>
    </w:sdtPr>
    <w:sdtEndPr>
      <w:rPr>
        <w:noProof/>
      </w:rPr>
    </w:sdtEndPr>
    <w:sdtContent>
      <w:p w14:paraId="168FB75B" w14:textId="393F85B9" w:rsidR="00295D90" w:rsidRDefault="00295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A3F63" w14:textId="77777777" w:rsidR="00295D90" w:rsidRDefault="0029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12627" w14:textId="77777777" w:rsidR="006659F8" w:rsidRDefault="006659F8" w:rsidP="00295D90">
      <w:pPr>
        <w:spacing w:after="0" w:line="240" w:lineRule="auto"/>
      </w:pPr>
      <w:r>
        <w:separator/>
      </w:r>
    </w:p>
  </w:footnote>
  <w:footnote w:type="continuationSeparator" w:id="0">
    <w:p w14:paraId="3BEFC2B9" w14:textId="77777777" w:rsidR="006659F8" w:rsidRDefault="006659F8" w:rsidP="00295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910492"/>
    <w:multiLevelType w:val="hybridMultilevel"/>
    <w:tmpl w:val="BC1C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C20C4"/>
    <w:multiLevelType w:val="hybridMultilevel"/>
    <w:tmpl w:val="919A43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030686"/>
    <w:multiLevelType w:val="hybridMultilevel"/>
    <w:tmpl w:val="0FB62B90"/>
    <w:lvl w:ilvl="0" w:tplc="DB222094">
      <w:start w:val="1"/>
      <w:numFmt w:val="upp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1"/>
  </w:num>
  <w:num w:numId="4">
    <w:abstractNumId w:val="6"/>
  </w:num>
  <w:num w:numId="5">
    <w:abstractNumId w:val="20"/>
  </w:num>
  <w:num w:numId="6">
    <w:abstractNumId w:val="7"/>
  </w:num>
  <w:num w:numId="7">
    <w:abstractNumId w:val="4"/>
  </w:num>
  <w:num w:numId="8">
    <w:abstractNumId w:val="19"/>
  </w:num>
  <w:num w:numId="9">
    <w:abstractNumId w:val="13"/>
  </w:num>
  <w:num w:numId="10">
    <w:abstractNumId w:val="11"/>
  </w:num>
  <w:num w:numId="11">
    <w:abstractNumId w:val="10"/>
  </w:num>
  <w:num w:numId="12">
    <w:abstractNumId w:val="16"/>
  </w:num>
  <w:num w:numId="13">
    <w:abstractNumId w:val="17"/>
  </w:num>
  <w:num w:numId="14">
    <w:abstractNumId w:val="2"/>
  </w:num>
  <w:num w:numId="15">
    <w:abstractNumId w:val="14"/>
  </w:num>
  <w:num w:numId="16">
    <w:abstractNumId w:val="18"/>
  </w:num>
  <w:num w:numId="17">
    <w:abstractNumId w:val="3"/>
  </w:num>
  <w:num w:numId="18">
    <w:abstractNumId w:val="15"/>
  </w:num>
  <w:num w:numId="19">
    <w:abstractNumId w:val="5"/>
  </w:num>
  <w:num w:numId="20">
    <w:abstractNumId w:val="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65EF5"/>
    <w:rsid w:val="000E01B8"/>
    <w:rsid w:val="000E06B1"/>
    <w:rsid w:val="00107EDC"/>
    <w:rsid w:val="0017138C"/>
    <w:rsid w:val="001E7E93"/>
    <w:rsid w:val="001F0694"/>
    <w:rsid w:val="001F611E"/>
    <w:rsid w:val="001F69A8"/>
    <w:rsid w:val="00295D90"/>
    <w:rsid w:val="002C52AA"/>
    <w:rsid w:val="002D4C5E"/>
    <w:rsid w:val="0030514F"/>
    <w:rsid w:val="00344E6A"/>
    <w:rsid w:val="00345950"/>
    <w:rsid w:val="00360C50"/>
    <w:rsid w:val="003C41D7"/>
    <w:rsid w:val="003E5565"/>
    <w:rsid w:val="00403A18"/>
    <w:rsid w:val="004233E3"/>
    <w:rsid w:val="0044629C"/>
    <w:rsid w:val="004635CF"/>
    <w:rsid w:val="004855A1"/>
    <w:rsid w:val="004B67A2"/>
    <w:rsid w:val="00555955"/>
    <w:rsid w:val="005809AD"/>
    <w:rsid w:val="005B0A52"/>
    <w:rsid w:val="00611466"/>
    <w:rsid w:val="00661E80"/>
    <w:rsid w:val="006659F8"/>
    <w:rsid w:val="006C2C3F"/>
    <w:rsid w:val="00721E30"/>
    <w:rsid w:val="007345F5"/>
    <w:rsid w:val="00793725"/>
    <w:rsid w:val="007C0CFE"/>
    <w:rsid w:val="007E087F"/>
    <w:rsid w:val="007E2B47"/>
    <w:rsid w:val="0080794C"/>
    <w:rsid w:val="0083029F"/>
    <w:rsid w:val="008323F6"/>
    <w:rsid w:val="00843DA4"/>
    <w:rsid w:val="008D01B2"/>
    <w:rsid w:val="008F6E21"/>
    <w:rsid w:val="009902CA"/>
    <w:rsid w:val="009E4AA7"/>
    <w:rsid w:val="009E75FE"/>
    <w:rsid w:val="00A24239"/>
    <w:rsid w:val="00A30DF7"/>
    <w:rsid w:val="00A4222B"/>
    <w:rsid w:val="00A8482C"/>
    <w:rsid w:val="00A951CB"/>
    <w:rsid w:val="00AB31C5"/>
    <w:rsid w:val="00AE20F4"/>
    <w:rsid w:val="00B32433"/>
    <w:rsid w:val="00B93807"/>
    <w:rsid w:val="00BB4998"/>
    <w:rsid w:val="00C402F4"/>
    <w:rsid w:val="00D4466C"/>
    <w:rsid w:val="00E0015E"/>
    <w:rsid w:val="00E23F0B"/>
    <w:rsid w:val="00E51AD4"/>
    <w:rsid w:val="00E527A2"/>
    <w:rsid w:val="00EB4F58"/>
    <w:rsid w:val="00F67FB5"/>
    <w:rsid w:val="00FB58A9"/>
    <w:rsid w:val="00FC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paragraph" w:styleId="Header">
    <w:name w:val="header"/>
    <w:basedOn w:val="Normal"/>
    <w:link w:val="HeaderChar"/>
    <w:uiPriority w:val="99"/>
    <w:unhideWhenUsed/>
    <w:rsid w:val="0029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90"/>
  </w:style>
  <w:style w:type="paragraph" w:styleId="Footer">
    <w:name w:val="footer"/>
    <w:basedOn w:val="Normal"/>
    <w:link w:val="FooterChar"/>
    <w:uiPriority w:val="99"/>
    <w:unhideWhenUsed/>
    <w:rsid w:val="0029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D293-E478-4F81-8F5F-313BA167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Mary Matusewicz</cp:lastModifiedBy>
  <cp:revision>2</cp:revision>
  <dcterms:created xsi:type="dcterms:W3CDTF">2020-04-30T15:19:00Z</dcterms:created>
  <dcterms:modified xsi:type="dcterms:W3CDTF">2020-04-30T15:19:00Z</dcterms:modified>
</cp:coreProperties>
</file>