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AF65" w14:textId="0F3D5F1A" w:rsidR="00634727" w:rsidRDefault="00634727" w:rsidP="00EB4F58">
      <w:pPr>
        <w:jc w:val="center"/>
        <w:rPr>
          <w:rFonts w:ascii="Times New Roman" w:hAnsi="Times New Roman" w:cs="Times New Roman"/>
          <w:b/>
          <w:sz w:val="24"/>
          <w:szCs w:val="24"/>
        </w:rPr>
      </w:pPr>
      <w:r>
        <w:rPr>
          <w:rFonts w:ascii="Times New Roman" w:hAnsi="Times New Roman" w:cs="Times New Roman"/>
          <w:b/>
          <w:sz w:val="24"/>
          <w:szCs w:val="24"/>
        </w:rPr>
        <w:t xml:space="preserve">This Meeting </w:t>
      </w:r>
      <w:r w:rsidR="00A73F60">
        <w:rPr>
          <w:rFonts w:ascii="Times New Roman" w:hAnsi="Times New Roman" w:cs="Times New Roman"/>
          <w:b/>
          <w:sz w:val="24"/>
          <w:szCs w:val="24"/>
        </w:rPr>
        <w:t>was</w:t>
      </w:r>
      <w:r>
        <w:rPr>
          <w:rFonts w:ascii="Times New Roman" w:hAnsi="Times New Roman" w:cs="Times New Roman"/>
          <w:b/>
          <w:sz w:val="24"/>
          <w:szCs w:val="24"/>
        </w:rPr>
        <w:t xml:space="preserve"> held via ZOOM Meetings.</w:t>
      </w:r>
    </w:p>
    <w:p w14:paraId="3000EA06" w14:textId="55CE10D4" w:rsidR="0044629C" w:rsidRDefault="00EB4F58" w:rsidP="002D4558">
      <w:pPr>
        <w:spacing w:after="0"/>
        <w:jc w:val="center"/>
        <w:rPr>
          <w:rFonts w:ascii="Times New Roman" w:hAnsi="Times New Roman" w:cs="Times New Roman"/>
          <w:b/>
          <w:sz w:val="24"/>
          <w:szCs w:val="24"/>
        </w:rPr>
      </w:pPr>
      <w:r>
        <w:rPr>
          <w:rFonts w:ascii="Times New Roman" w:hAnsi="Times New Roman" w:cs="Times New Roman"/>
          <w:b/>
          <w:sz w:val="24"/>
          <w:szCs w:val="24"/>
        </w:rPr>
        <w:t>TOWN OF HACKETTSTOWN</w:t>
      </w:r>
    </w:p>
    <w:p w14:paraId="1EBD3A3D" w14:textId="407629A2" w:rsidR="00EB4F58" w:rsidRDefault="00EB4F58" w:rsidP="002D4558">
      <w:pPr>
        <w:spacing w:after="0"/>
        <w:jc w:val="center"/>
        <w:rPr>
          <w:rFonts w:ascii="Times New Roman" w:hAnsi="Times New Roman" w:cs="Times New Roman"/>
          <w:b/>
          <w:sz w:val="24"/>
          <w:szCs w:val="24"/>
        </w:rPr>
      </w:pPr>
      <w:r>
        <w:rPr>
          <w:rFonts w:ascii="Times New Roman" w:hAnsi="Times New Roman" w:cs="Times New Roman"/>
          <w:b/>
          <w:sz w:val="24"/>
          <w:szCs w:val="24"/>
        </w:rPr>
        <w:t>LAND USE BOARD MEETING</w:t>
      </w:r>
    </w:p>
    <w:p w14:paraId="24E5BEBA" w14:textId="218FB67B" w:rsidR="00EB4F58" w:rsidRDefault="00220D94" w:rsidP="002D4558">
      <w:pPr>
        <w:spacing w:after="0"/>
        <w:jc w:val="center"/>
        <w:rPr>
          <w:rFonts w:ascii="Times New Roman" w:hAnsi="Times New Roman" w:cs="Times New Roman"/>
          <w:b/>
          <w:sz w:val="24"/>
          <w:szCs w:val="24"/>
        </w:rPr>
      </w:pPr>
      <w:r>
        <w:rPr>
          <w:rFonts w:ascii="Times New Roman" w:hAnsi="Times New Roman" w:cs="Times New Roman"/>
          <w:b/>
          <w:sz w:val="24"/>
          <w:szCs w:val="24"/>
        </w:rPr>
        <w:t>April 28, 2020</w:t>
      </w:r>
    </w:p>
    <w:p w14:paraId="27A50B1D" w14:textId="5355B8EC" w:rsidR="008D01B2" w:rsidRDefault="00A73F60" w:rsidP="002D4558">
      <w:pPr>
        <w:spacing w:after="0"/>
        <w:jc w:val="center"/>
        <w:rPr>
          <w:rFonts w:ascii="Times New Roman" w:hAnsi="Times New Roman" w:cs="Times New Roman"/>
          <w:b/>
          <w:sz w:val="24"/>
          <w:szCs w:val="24"/>
        </w:rPr>
      </w:pPr>
      <w:r>
        <w:rPr>
          <w:rFonts w:ascii="Times New Roman" w:hAnsi="Times New Roman" w:cs="Times New Roman"/>
          <w:b/>
          <w:sz w:val="24"/>
          <w:szCs w:val="24"/>
        </w:rPr>
        <w:t>MINUTES</w:t>
      </w:r>
    </w:p>
    <w:p w14:paraId="0C5F9DF1" w14:textId="77777777" w:rsidR="00A73F60" w:rsidRDefault="00E527A2" w:rsidP="00A73F60">
      <w:pPr>
        <w:spacing w:after="0"/>
        <w:jc w:val="both"/>
        <w:rPr>
          <w:rFonts w:ascii="Times New Roman" w:eastAsia="Calibri" w:hAnsi="Times New Roman" w:cs="Times New Roman"/>
          <w:sz w:val="20"/>
          <w:szCs w:val="20"/>
        </w:rPr>
      </w:pPr>
      <w:r w:rsidRPr="00E527A2">
        <w:rPr>
          <w:rFonts w:ascii="Times New Roman" w:eastAsia="Calibri" w:hAnsi="Times New Roman" w:cs="Times New Roman"/>
          <w:sz w:val="20"/>
          <w:szCs w:val="20"/>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29B18867" w14:textId="77777777" w:rsidR="00A73F60" w:rsidRDefault="00A73F60" w:rsidP="00A73F60">
      <w:pPr>
        <w:spacing w:after="0"/>
        <w:jc w:val="both"/>
        <w:rPr>
          <w:rFonts w:ascii="Times New Roman" w:eastAsia="Calibri" w:hAnsi="Times New Roman" w:cs="Times New Roman"/>
          <w:sz w:val="20"/>
          <w:szCs w:val="20"/>
        </w:rPr>
      </w:pPr>
    </w:p>
    <w:p w14:paraId="4EF543A3" w14:textId="48357BF4" w:rsidR="008D01B2" w:rsidRDefault="00EB4F58" w:rsidP="00A73F60">
      <w:pPr>
        <w:spacing w:after="0"/>
        <w:jc w:val="both"/>
        <w:rPr>
          <w:rFonts w:ascii="Times New Roman" w:hAnsi="Times New Roman" w:cs="Times New Roman"/>
          <w:b/>
        </w:rPr>
      </w:pPr>
      <w:r w:rsidRPr="00E527A2">
        <w:rPr>
          <w:rFonts w:ascii="Times New Roman" w:hAnsi="Times New Roman" w:cs="Times New Roman"/>
          <w:b/>
        </w:rPr>
        <w:t>CALL TO ORDER</w:t>
      </w:r>
    </w:p>
    <w:p w14:paraId="46E11D9A" w14:textId="3E4F4AEF" w:rsidR="00A73F60" w:rsidRDefault="00A73F60" w:rsidP="00A73F60">
      <w:pPr>
        <w:spacing w:after="0"/>
        <w:jc w:val="both"/>
        <w:rPr>
          <w:rFonts w:ascii="Times New Roman" w:hAnsi="Times New Roman" w:cs="Times New Roman"/>
          <w:bCs/>
        </w:rPr>
      </w:pPr>
      <w:r>
        <w:rPr>
          <w:rFonts w:ascii="Times New Roman" w:hAnsi="Times New Roman" w:cs="Times New Roman"/>
          <w:bCs/>
        </w:rPr>
        <w:t>The Meeting was called to order at 7:05 p.m.</w:t>
      </w:r>
    </w:p>
    <w:p w14:paraId="531E642B" w14:textId="77777777" w:rsidR="00A73F60" w:rsidRPr="00A73F60" w:rsidRDefault="00A73F60" w:rsidP="00A73F60">
      <w:pPr>
        <w:spacing w:after="0"/>
        <w:jc w:val="both"/>
        <w:rPr>
          <w:rFonts w:ascii="Times New Roman" w:eastAsia="Calibri" w:hAnsi="Times New Roman" w:cs="Times New Roman"/>
          <w:bCs/>
          <w:sz w:val="20"/>
          <w:szCs w:val="20"/>
        </w:rPr>
      </w:pPr>
    </w:p>
    <w:p w14:paraId="7116325A" w14:textId="02FA8CE4" w:rsidR="00EB4F58" w:rsidRDefault="00EB4F58" w:rsidP="00A73F60">
      <w:pPr>
        <w:spacing w:after="0"/>
        <w:rPr>
          <w:rFonts w:ascii="Times New Roman" w:hAnsi="Times New Roman" w:cs="Times New Roman"/>
          <w:b/>
        </w:rPr>
      </w:pPr>
      <w:r w:rsidRPr="00A73F60">
        <w:rPr>
          <w:rFonts w:ascii="Times New Roman" w:hAnsi="Times New Roman" w:cs="Times New Roman"/>
          <w:b/>
        </w:rPr>
        <w:t>ANNOUNCEMENT OF PROPER NOTICE</w:t>
      </w:r>
    </w:p>
    <w:p w14:paraId="60FBC70A" w14:textId="77777777" w:rsidR="00A73F60" w:rsidRPr="00A73F60" w:rsidRDefault="00A73F60" w:rsidP="00A73F60">
      <w:pPr>
        <w:spacing w:after="0"/>
        <w:rPr>
          <w:rFonts w:ascii="Times New Roman" w:hAnsi="Times New Roman" w:cs="Times New Roman"/>
          <w:b/>
        </w:rPr>
      </w:pPr>
    </w:p>
    <w:p w14:paraId="32A11D40" w14:textId="360FBE07" w:rsidR="00EB4F58" w:rsidRDefault="00EB4F58" w:rsidP="00A73F60">
      <w:pPr>
        <w:spacing w:after="0"/>
        <w:jc w:val="both"/>
        <w:rPr>
          <w:rFonts w:ascii="Times New Roman" w:hAnsi="Times New Roman" w:cs="Times New Roman"/>
          <w:b/>
        </w:rPr>
      </w:pPr>
      <w:r w:rsidRPr="00A73F60">
        <w:rPr>
          <w:rFonts w:ascii="Times New Roman" w:hAnsi="Times New Roman" w:cs="Times New Roman"/>
          <w:b/>
        </w:rPr>
        <w:t>FLAG SALUTE</w:t>
      </w:r>
    </w:p>
    <w:p w14:paraId="14F9D289" w14:textId="77777777" w:rsidR="00A73F60" w:rsidRPr="00A73F60" w:rsidRDefault="00A73F60" w:rsidP="00A73F60">
      <w:pPr>
        <w:spacing w:after="0"/>
        <w:jc w:val="both"/>
        <w:rPr>
          <w:rFonts w:ascii="Times New Roman" w:hAnsi="Times New Roman" w:cs="Times New Roman"/>
          <w:b/>
        </w:rPr>
      </w:pPr>
    </w:p>
    <w:p w14:paraId="2735F7E7" w14:textId="5314F332" w:rsidR="00EB4F58" w:rsidRDefault="00EB4F58" w:rsidP="00A73F60">
      <w:pPr>
        <w:spacing w:after="0"/>
        <w:jc w:val="both"/>
        <w:rPr>
          <w:rFonts w:ascii="Times New Roman" w:hAnsi="Times New Roman" w:cs="Times New Roman"/>
          <w:b/>
        </w:rPr>
      </w:pPr>
      <w:r w:rsidRPr="00A73F60">
        <w:rPr>
          <w:rFonts w:ascii="Times New Roman" w:hAnsi="Times New Roman" w:cs="Times New Roman"/>
          <w:b/>
        </w:rPr>
        <w:t>ATTENDANCE</w:t>
      </w:r>
    </w:p>
    <w:p w14:paraId="65C29CD4" w14:textId="35ADD852" w:rsidR="00A73F60" w:rsidRDefault="00A73F60" w:rsidP="00A73F60">
      <w:pPr>
        <w:spacing w:after="0"/>
        <w:jc w:val="both"/>
        <w:rPr>
          <w:rFonts w:ascii="Times New Roman" w:hAnsi="Times New Roman" w:cs="Times New Roman"/>
          <w:b/>
        </w:rPr>
      </w:pPr>
      <w:r>
        <w:rPr>
          <w:rFonts w:ascii="Times New Roman" w:hAnsi="Times New Roman" w:cs="Times New Roman"/>
          <w:b/>
        </w:rPr>
        <w:t>Board Members Present</w:t>
      </w:r>
    </w:p>
    <w:p w14:paraId="69507F61" w14:textId="5D62893E" w:rsidR="005933F2" w:rsidRDefault="005933F2" w:rsidP="00A73F60">
      <w:pPr>
        <w:spacing w:after="0"/>
        <w:jc w:val="both"/>
        <w:rPr>
          <w:rFonts w:ascii="Times New Roman" w:hAnsi="Times New Roman" w:cs="Times New Roman"/>
          <w:bCs/>
        </w:rPr>
      </w:pPr>
      <w:r>
        <w:rPr>
          <w:rFonts w:ascii="Times New Roman" w:hAnsi="Times New Roman" w:cs="Times New Roman"/>
          <w:bCs/>
        </w:rPr>
        <w:t>Bristow; Sherman; Moore; Tierney; Becker; Lambo; Walling; Wolfrum; Camporini; Stead</w:t>
      </w:r>
    </w:p>
    <w:p w14:paraId="2837FEB8" w14:textId="52804DE5" w:rsidR="005933F2" w:rsidRDefault="005933F2" w:rsidP="00A73F60">
      <w:pPr>
        <w:spacing w:after="0"/>
        <w:jc w:val="both"/>
        <w:rPr>
          <w:rFonts w:ascii="Times New Roman" w:hAnsi="Times New Roman" w:cs="Times New Roman"/>
          <w:b/>
        </w:rPr>
      </w:pPr>
      <w:r>
        <w:rPr>
          <w:rFonts w:ascii="Times New Roman" w:hAnsi="Times New Roman" w:cs="Times New Roman"/>
          <w:b/>
        </w:rPr>
        <w:t>Board Members Absent</w:t>
      </w:r>
    </w:p>
    <w:p w14:paraId="1F393C9C" w14:textId="3BBD01B2" w:rsidR="005933F2" w:rsidRDefault="005933F2" w:rsidP="00A73F60">
      <w:pPr>
        <w:spacing w:after="0"/>
        <w:jc w:val="both"/>
        <w:rPr>
          <w:rFonts w:ascii="Times New Roman" w:hAnsi="Times New Roman" w:cs="Times New Roman"/>
          <w:bCs/>
        </w:rPr>
      </w:pPr>
      <w:r>
        <w:rPr>
          <w:rFonts w:ascii="Times New Roman" w:hAnsi="Times New Roman" w:cs="Times New Roman"/>
          <w:bCs/>
        </w:rPr>
        <w:t>Stout</w:t>
      </w:r>
      <w:r w:rsidR="002428DC">
        <w:rPr>
          <w:rFonts w:ascii="Times New Roman" w:hAnsi="Times New Roman" w:cs="Times New Roman"/>
          <w:bCs/>
        </w:rPr>
        <w:t>, Kunz</w:t>
      </w:r>
    </w:p>
    <w:p w14:paraId="0A75005D" w14:textId="41F9CC28" w:rsidR="005933F2" w:rsidRDefault="005933F2" w:rsidP="00A73F60">
      <w:pPr>
        <w:spacing w:after="0"/>
        <w:jc w:val="both"/>
        <w:rPr>
          <w:rFonts w:ascii="Times New Roman" w:hAnsi="Times New Roman" w:cs="Times New Roman"/>
          <w:b/>
        </w:rPr>
      </w:pPr>
      <w:r>
        <w:rPr>
          <w:rFonts w:ascii="Times New Roman" w:hAnsi="Times New Roman" w:cs="Times New Roman"/>
          <w:b/>
        </w:rPr>
        <w:t>Also Present</w:t>
      </w:r>
    </w:p>
    <w:p w14:paraId="2719EB4E" w14:textId="64349089" w:rsidR="005933F2" w:rsidRPr="005933F2" w:rsidRDefault="005933F2" w:rsidP="00A73F60">
      <w:pPr>
        <w:spacing w:after="0"/>
        <w:jc w:val="both"/>
        <w:rPr>
          <w:rFonts w:ascii="Times New Roman" w:hAnsi="Times New Roman" w:cs="Times New Roman"/>
          <w:bCs/>
        </w:rPr>
      </w:pPr>
      <w:r>
        <w:rPr>
          <w:rFonts w:ascii="Times New Roman" w:hAnsi="Times New Roman" w:cs="Times New Roman"/>
          <w:bCs/>
        </w:rPr>
        <w:t>Mennen; Sterbenz</w:t>
      </w:r>
    </w:p>
    <w:p w14:paraId="7BCCCB89" w14:textId="77777777" w:rsidR="00A73F60" w:rsidRPr="00A73F60" w:rsidRDefault="00A73F60" w:rsidP="00A73F60">
      <w:pPr>
        <w:spacing w:after="0"/>
        <w:jc w:val="both"/>
        <w:rPr>
          <w:rFonts w:ascii="Times New Roman" w:hAnsi="Times New Roman" w:cs="Times New Roman"/>
          <w:bCs/>
        </w:rPr>
      </w:pPr>
    </w:p>
    <w:p w14:paraId="34911BA4" w14:textId="1130DD6F" w:rsidR="008D01B2" w:rsidRDefault="00C402F4" w:rsidP="00A73F60">
      <w:pPr>
        <w:spacing w:after="0"/>
        <w:jc w:val="both"/>
        <w:rPr>
          <w:rFonts w:ascii="Times New Roman" w:hAnsi="Times New Roman" w:cs="Times New Roman"/>
          <w:bCs/>
        </w:rPr>
      </w:pPr>
      <w:r w:rsidRPr="00A73F60">
        <w:rPr>
          <w:rFonts w:ascii="Times New Roman" w:hAnsi="Times New Roman" w:cs="Times New Roman"/>
          <w:b/>
        </w:rPr>
        <w:t>MINUTES</w:t>
      </w:r>
      <w:r w:rsidR="00572F08">
        <w:rPr>
          <w:rFonts w:ascii="Times New Roman" w:hAnsi="Times New Roman" w:cs="Times New Roman"/>
          <w:b/>
        </w:rPr>
        <w:t xml:space="preserve"> </w:t>
      </w:r>
      <w:r w:rsidR="00220D94" w:rsidRPr="00572F08">
        <w:rPr>
          <w:rFonts w:ascii="Times New Roman" w:hAnsi="Times New Roman" w:cs="Times New Roman"/>
          <w:b/>
        </w:rPr>
        <w:t>February 25, 2020</w:t>
      </w:r>
      <w:r w:rsidR="00F67FB5" w:rsidRPr="00572F08">
        <w:rPr>
          <w:rFonts w:ascii="Times New Roman" w:hAnsi="Times New Roman" w:cs="Times New Roman"/>
          <w:b/>
        </w:rPr>
        <w:t xml:space="preserve"> Meeting</w:t>
      </w:r>
    </w:p>
    <w:p w14:paraId="4CF77A7A" w14:textId="42C438D2" w:rsidR="00A73F60" w:rsidRDefault="00A73F60" w:rsidP="00A73F60">
      <w:pPr>
        <w:spacing w:after="0"/>
        <w:jc w:val="both"/>
        <w:rPr>
          <w:rFonts w:ascii="Times New Roman" w:hAnsi="Times New Roman" w:cs="Times New Roman"/>
          <w:bCs/>
        </w:rPr>
      </w:pPr>
      <w:r>
        <w:rPr>
          <w:rFonts w:ascii="Times New Roman" w:hAnsi="Times New Roman" w:cs="Times New Roman"/>
          <w:bCs/>
        </w:rPr>
        <w:t xml:space="preserve">Motion to approve the minutes </w:t>
      </w:r>
      <w:r w:rsidR="00572F08">
        <w:rPr>
          <w:rFonts w:ascii="Times New Roman" w:hAnsi="Times New Roman" w:cs="Times New Roman"/>
          <w:bCs/>
        </w:rPr>
        <w:t xml:space="preserve">of the February 25, 2020 Land Use Board Meeting </w:t>
      </w:r>
      <w:r>
        <w:rPr>
          <w:rFonts w:ascii="Times New Roman" w:hAnsi="Times New Roman" w:cs="Times New Roman"/>
          <w:bCs/>
        </w:rPr>
        <w:t>made by Bristow, seconded by Stead.</w:t>
      </w:r>
    </w:p>
    <w:p w14:paraId="0F625581" w14:textId="305D6325" w:rsidR="00A73F60" w:rsidRDefault="00A73F60" w:rsidP="00A73F60">
      <w:pPr>
        <w:spacing w:after="0"/>
        <w:jc w:val="both"/>
        <w:rPr>
          <w:rFonts w:ascii="Times New Roman" w:hAnsi="Times New Roman" w:cs="Times New Roman"/>
          <w:bCs/>
        </w:rPr>
      </w:pPr>
      <w:r>
        <w:rPr>
          <w:rFonts w:ascii="Times New Roman" w:hAnsi="Times New Roman" w:cs="Times New Roman"/>
          <w:b/>
        </w:rPr>
        <w:t xml:space="preserve">In Favor:  </w:t>
      </w:r>
      <w:r>
        <w:rPr>
          <w:rFonts w:ascii="Times New Roman" w:hAnsi="Times New Roman" w:cs="Times New Roman"/>
          <w:bCs/>
        </w:rPr>
        <w:t>Sherman; Moore; Becker; Lambo; Walling; Wolfrum; Camporini; Stead; Bristow</w:t>
      </w:r>
    </w:p>
    <w:p w14:paraId="09B15AC9" w14:textId="3DC90C16" w:rsidR="00A73F60" w:rsidRDefault="00A73F60" w:rsidP="00A73F60">
      <w:pPr>
        <w:spacing w:after="0"/>
        <w:jc w:val="both"/>
        <w:rPr>
          <w:rFonts w:ascii="Times New Roman" w:hAnsi="Times New Roman" w:cs="Times New Roman"/>
          <w:bCs/>
        </w:rPr>
      </w:pPr>
      <w:r>
        <w:rPr>
          <w:rFonts w:ascii="Times New Roman" w:hAnsi="Times New Roman" w:cs="Times New Roman"/>
          <w:b/>
        </w:rPr>
        <w:t xml:space="preserve">Oppose:  </w:t>
      </w:r>
      <w:r>
        <w:rPr>
          <w:rFonts w:ascii="Times New Roman" w:hAnsi="Times New Roman" w:cs="Times New Roman"/>
          <w:bCs/>
        </w:rPr>
        <w:t>None</w:t>
      </w:r>
    </w:p>
    <w:p w14:paraId="64E18BA5" w14:textId="12E9A74A" w:rsidR="00A73F60" w:rsidRDefault="00A73F60" w:rsidP="00A73F60">
      <w:pPr>
        <w:spacing w:after="0"/>
        <w:jc w:val="both"/>
        <w:rPr>
          <w:rFonts w:ascii="Times New Roman" w:hAnsi="Times New Roman" w:cs="Times New Roman"/>
          <w:bCs/>
        </w:rPr>
      </w:pPr>
      <w:r>
        <w:rPr>
          <w:rFonts w:ascii="Times New Roman" w:hAnsi="Times New Roman" w:cs="Times New Roman"/>
          <w:b/>
        </w:rPr>
        <w:t xml:space="preserve">Abstain:  </w:t>
      </w:r>
      <w:r>
        <w:rPr>
          <w:rFonts w:ascii="Times New Roman" w:hAnsi="Times New Roman" w:cs="Times New Roman"/>
          <w:bCs/>
        </w:rPr>
        <w:t>Tierney</w:t>
      </w:r>
    </w:p>
    <w:p w14:paraId="28C3700A" w14:textId="77777777" w:rsidR="00A73F60" w:rsidRPr="00A73F60" w:rsidRDefault="00A73F60" w:rsidP="00A73F60">
      <w:pPr>
        <w:spacing w:after="0"/>
        <w:jc w:val="both"/>
        <w:rPr>
          <w:rFonts w:ascii="Times New Roman" w:hAnsi="Times New Roman" w:cs="Times New Roman"/>
          <w:bCs/>
        </w:rPr>
      </w:pPr>
    </w:p>
    <w:p w14:paraId="31F06294" w14:textId="32B39542" w:rsidR="00C402F4" w:rsidRPr="00A73F60" w:rsidRDefault="00C402F4" w:rsidP="00A73F60">
      <w:pPr>
        <w:spacing w:after="0"/>
        <w:jc w:val="both"/>
        <w:rPr>
          <w:rFonts w:ascii="Times New Roman" w:hAnsi="Times New Roman" w:cs="Times New Roman"/>
          <w:b/>
        </w:rPr>
      </w:pPr>
      <w:r w:rsidRPr="00A73F60">
        <w:rPr>
          <w:rFonts w:ascii="Times New Roman" w:hAnsi="Times New Roman" w:cs="Times New Roman"/>
          <w:b/>
        </w:rPr>
        <w:t>RESOLUTIONS</w:t>
      </w:r>
    </w:p>
    <w:p w14:paraId="77A4AB88" w14:textId="7CC4B703" w:rsidR="00E23F0B" w:rsidRDefault="00A8482C" w:rsidP="00A73F60">
      <w:pPr>
        <w:spacing w:after="0"/>
        <w:jc w:val="both"/>
        <w:rPr>
          <w:rFonts w:ascii="Times New Roman" w:hAnsi="Times New Roman" w:cs="Times New Roman"/>
          <w:bCs/>
        </w:rPr>
      </w:pPr>
      <w:r w:rsidRPr="00A73F60">
        <w:rPr>
          <w:rFonts w:ascii="Times New Roman" w:hAnsi="Times New Roman" w:cs="Times New Roman"/>
          <w:bCs/>
        </w:rPr>
        <w:t>Beck, App#19-17, Block 61, Lot 8 – Section 68 Certification</w:t>
      </w:r>
      <w:r w:rsidR="00661E80" w:rsidRPr="00A73F60">
        <w:rPr>
          <w:rFonts w:ascii="Times New Roman" w:hAnsi="Times New Roman" w:cs="Times New Roman"/>
          <w:bCs/>
        </w:rPr>
        <w:t xml:space="preserve"> </w:t>
      </w:r>
    </w:p>
    <w:p w14:paraId="21ADEF6B" w14:textId="5CF6D351" w:rsidR="00572F08" w:rsidRDefault="00572F08" w:rsidP="00A73F60">
      <w:pPr>
        <w:spacing w:after="0"/>
        <w:jc w:val="both"/>
        <w:rPr>
          <w:rFonts w:ascii="Times New Roman" w:hAnsi="Times New Roman" w:cs="Times New Roman"/>
          <w:bCs/>
        </w:rPr>
      </w:pPr>
      <w:r>
        <w:rPr>
          <w:rFonts w:ascii="Times New Roman" w:hAnsi="Times New Roman" w:cs="Times New Roman"/>
          <w:bCs/>
        </w:rPr>
        <w:t>Mr. Mennen stated th</w:t>
      </w:r>
      <w:r w:rsidR="004B050A">
        <w:rPr>
          <w:rFonts w:ascii="Times New Roman" w:hAnsi="Times New Roman" w:cs="Times New Roman"/>
          <w:bCs/>
        </w:rPr>
        <w:t xml:space="preserve">ere were concerns that </w:t>
      </w:r>
      <w:proofErr w:type="gramStart"/>
      <w:r w:rsidR="004B050A">
        <w:rPr>
          <w:rFonts w:ascii="Times New Roman" w:hAnsi="Times New Roman" w:cs="Times New Roman"/>
          <w:bCs/>
        </w:rPr>
        <w:t>during the course of</w:t>
      </w:r>
      <w:proofErr w:type="gramEnd"/>
      <w:r w:rsidR="004B050A">
        <w:rPr>
          <w:rFonts w:ascii="Times New Roman" w:hAnsi="Times New Roman" w:cs="Times New Roman"/>
          <w:bCs/>
        </w:rPr>
        <w:t xml:space="preserve"> testimony, the Applicant indicated there were three bedrooms on each side of the two-family residence, and subsequently the Applicant listed the property as one side having four bedrooms.  The Board tabled the </w:t>
      </w:r>
      <w:r>
        <w:rPr>
          <w:rFonts w:ascii="Times New Roman" w:hAnsi="Times New Roman" w:cs="Times New Roman"/>
          <w:bCs/>
        </w:rPr>
        <w:t xml:space="preserve">resolution </w:t>
      </w:r>
      <w:r w:rsidR="001D08F2">
        <w:rPr>
          <w:rFonts w:ascii="Times New Roman" w:hAnsi="Times New Roman" w:cs="Times New Roman"/>
          <w:bCs/>
        </w:rPr>
        <w:t xml:space="preserve">at the February Meeting </w:t>
      </w:r>
      <w:r>
        <w:rPr>
          <w:rFonts w:ascii="Times New Roman" w:hAnsi="Times New Roman" w:cs="Times New Roman"/>
          <w:bCs/>
        </w:rPr>
        <w:t xml:space="preserve">due to members of the Board </w:t>
      </w:r>
      <w:r w:rsidR="001D08F2">
        <w:rPr>
          <w:rFonts w:ascii="Times New Roman" w:hAnsi="Times New Roman" w:cs="Times New Roman"/>
          <w:bCs/>
        </w:rPr>
        <w:t>having questions</w:t>
      </w:r>
      <w:r w:rsidR="004B050A">
        <w:rPr>
          <w:rFonts w:ascii="Times New Roman" w:hAnsi="Times New Roman" w:cs="Times New Roman"/>
          <w:bCs/>
        </w:rPr>
        <w:t>. The Board requested that</w:t>
      </w:r>
      <w:r w:rsidR="001D08F2">
        <w:rPr>
          <w:rFonts w:ascii="Times New Roman" w:hAnsi="Times New Roman" w:cs="Times New Roman"/>
          <w:bCs/>
        </w:rPr>
        <w:t xml:space="preserve"> Mr. Mennen contact the Applicant to have him appear before the Board at the May 27, 2020 Meeting (via Zoom Meetings) for clarification purposes.</w:t>
      </w:r>
    </w:p>
    <w:p w14:paraId="27B36E8F" w14:textId="77777777" w:rsidR="001D08F2" w:rsidRPr="00A73F60" w:rsidRDefault="001D08F2" w:rsidP="00A73F60">
      <w:pPr>
        <w:spacing w:after="0"/>
        <w:jc w:val="both"/>
        <w:rPr>
          <w:rFonts w:ascii="Times New Roman" w:eastAsia="Calibri" w:hAnsi="Times New Roman" w:cs="Times New Roman"/>
          <w:bCs/>
        </w:rPr>
      </w:pPr>
    </w:p>
    <w:p w14:paraId="1F6198C0" w14:textId="77777777" w:rsidR="00220D94" w:rsidRPr="00A73F60" w:rsidRDefault="007C0CFE" w:rsidP="00A73F60">
      <w:pPr>
        <w:spacing w:after="0"/>
        <w:jc w:val="both"/>
        <w:rPr>
          <w:rFonts w:ascii="Times New Roman" w:eastAsia="Calibri" w:hAnsi="Times New Roman" w:cs="Times New Roman"/>
          <w:bCs/>
        </w:rPr>
      </w:pPr>
      <w:r w:rsidRPr="00A73F60">
        <w:rPr>
          <w:rFonts w:ascii="Times New Roman" w:hAnsi="Times New Roman" w:cs="Times New Roman"/>
          <w:b/>
        </w:rPr>
        <w:t>PUBLIC HEARING</w:t>
      </w:r>
    </w:p>
    <w:p w14:paraId="3F5ACCEE" w14:textId="0C68CCAB" w:rsidR="001D08F2" w:rsidRDefault="00A8482C" w:rsidP="00A73F60">
      <w:pPr>
        <w:spacing w:after="0"/>
        <w:jc w:val="both"/>
        <w:rPr>
          <w:rFonts w:ascii="Times New Roman" w:eastAsia="Calibri" w:hAnsi="Times New Roman" w:cs="Times New Roman"/>
          <w:bCs/>
        </w:rPr>
      </w:pPr>
      <w:r w:rsidRPr="00A73F60">
        <w:rPr>
          <w:rFonts w:ascii="Times New Roman" w:eastAsia="Calibri" w:hAnsi="Times New Roman" w:cs="Times New Roman"/>
          <w:bCs/>
        </w:rPr>
        <w:t>Mars Inc., App #19</w:t>
      </w:r>
      <w:r w:rsidR="008F6E21" w:rsidRPr="00A73F60">
        <w:rPr>
          <w:rFonts w:ascii="Times New Roman" w:eastAsia="Calibri" w:hAnsi="Times New Roman" w:cs="Times New Roman"/>
          <w:bCs/>
        </w:rPr>
        <w:t>-08, Block 4, Lot(s) 1 &amp; 4 – Preliminary &amp; Final Site Pla</w:t>
      </w:r>
      <w:r w:rsidR="00E527A2" w:rsidRPr="00A73F60">
        <w:rPr>
          <w:rFonts w:ascii="Times New Roman" w:eastAsia="Calibri" w:hAnsi="Times New Roman" w:cs="Times New Roman"/>
          <w:bCs/>
        </w:rPr>
        <w:t>n</w:t>
      </w:r>
      <w:r w:rsidR="00DA7746" w:rsidRPr="00A73F60">
        <w:rPr>
          <w:rFonts w:ascii="Times New Roman" w:eastAsia="Calibri" w:hAnsi="Times New Roman" w:cs="Times New Roman"/>
          <w:bCs/>
        </w:rPr>
        <w:t xml:space="preserve"> </w:t>
      </w:r>
    </w:p>
    <w:p w14:paraId="2B807C30" w14:textId="0415B979" w:rsidR="004B050A" w:rsidRDefault="004B050A" w:rsidP="00A73F60">
      <w:pPr>
        <w:spacing w:after="0"/>
        <w:jc w:val="both"/>
        <w:rPr>
          <w:rFonts w:ascii="Times New Roman" w:eastAsia="Calibri" w:hAnsi="Times New Roman" w:cs="Times New Roman"/>
          <w:bCs/>
        </w:rPr>
      </w:pPr>
      <w:r>
        <w:rPr>
          <w:rFonts w:ascii="Times New Roman" w:eastAsia="Calibri" w:hAnsi="Times New Roman" w:cs="Times New Roman"/>
          <w:bCs/>
        </w:rPr>
        <w:t>Mr. Sterbenz stated an exhibit had been provided depicting the views from High Street with the proposed additional landscaping.</w:t>
      </w:r>
    </w:p>
    <w:p w14:paraId="5559920E" w14:textId="6844F3B5" w:rsidR="004B050A" w:rsidRDefault="004B050A" w:rsidP="00A73F60">
      <w:pPr>
        <w:spacing w:after="0"/>
        <w:jc w:val="both"/>
        <w:rPr>
          <w:rFonts w:ascii="Times New Roman" w:eastAsia="Calibri" w:hAnsi="Times New Roman" w:cs="Times New Roman"/>
          <w:bCs/>
        </w:rPr>
      </w:pPr>
    </w:p>
    <w:p w14:paraId="384651AD" w14:textId="2CC3EDB2" w:rsidR="004B050A" w:rsidRDefault="004B050A" w:rsidP="00A73F60">
      <w:pPr>
        <w:spacing w:after="0"/>
        <w:jc w:val="both"/>
        <w:rPr>
          <w:rFonts w:ascii="Times New Roman" w:eastAsia="Calibri" w:hAnsi="Times New Roman" w:cs="Times New Roman"/>
          <w:bCs/>
        </w:rPr>
      </w:pPr>
      <w:r>
        <w:rPr>
          <w:rFonts w:ascii="Times New Roman" w:eastAsia="Calibri" w:hAnsi="Times New Roman" w:cs="Times New Roman"/>
          <w:bCs/>
        </w:rPr>
        <w:lastRenderedPageBreak/>
        <w:t xml:space="preserve">Jason Rittie, attorney for Applicant stated there was a meeting in the field with Mr. Sterbenz, who raised some concerns, and the Applicant agrees to make changes to the plan and will provide those changes to the Board Clerk for the May 26, 2020 Land Use Board Meeting.  Mr. Rittie further stated a pdf version of the plan and application will be sent to the Board Clerk </w:t>
      </w:r>
      <w:proofErr w:type="gramStart"/>
      <w:r>
        <w:rPr>
          <w:rFonts w:ascii="Times New Roman" w:eastAsia="Calibri" w:hAnsi="Times New Roman" w:cs="Times New Roman"/>
          <w:bCs/>
        </w:rPr>
        <w:t>in order for</w:t>
      </w:r>
      <w:proofErr w:type="gramEnd"/>
      <w:r>
        <w:rPr>
          <w:rFonts w:ascii="Times New Roman" w:eastAsia="Calibri" w:hAnsi="Times New Roman" w:cs="Times New Roman"/>
          <w:bCs/>
        </w:rPr>
        <w:t xml:space="preserve"> the information to be uploaded to the Town website.</w:t>
      </w:r>
    </w:p>
    <w:p w14:paraId="5859898F" w14:textId="7DFF0B10" w:rsidR="004B050A" w:rsidRDefault="004B050A" w:rsidP="00A73F60">
      <w:pPr>
        <w:spacing w:after="0"/>
        <w:jc w:val="both"/>
        <w:rPr>
          <w:rFonts w:ascii="Times New Roman" w:eastAsia="Calibri" w:hAnsi="Times New Roman" w:cs="Times New Roman"/>
          <w:bCs/>
        </w:rPr>
      </w:pPr>
    </w:p>
    <w:p w14:paraId="3C585608" w14:textId="4A7B53AD" w:rsidR="004B050A" w:rsidRDefault="004B050A" w:rsidP="00A73F60">
      <w:pPr>
        <w:spacing w:after="0"/>
        <w:jc w:val="both"/>
        <w:rPr>
          <w:rFonts w:ascii="Times New Roman" w:eastAsia="Calibri" w:hAnsi="Times New Roman" w:cs="Times New Roman"/>
          <w:bCs/>
        </w:rPr>
      </w:pPr>
      <w:r>
        <w:rPr>
          <w:rFonts w:ascii="Times New Roman" w:eastAsia="Calibri" w:hAnsi="Times New Roman" w:cs="Times New Roman"/>
          <w:bCs/>
        </w:rPr>
        <w:t xml:space="preserve">Mr. Mennen stated the Applicant would need to re-notice according to the DCA guidelines for virtual meetings.  </w:t>
      </w:r>
    </w:p>
    <w:p w14:paraId="42CBCB4A" w14:textId="1F42ACE0" w:rsidR="004B050A" w:rsidRDefault="004B050A" w:rsidP="00A73F60">
      <w:pPr>
        <w:spacing w:after="0"/>
        <w:jc w:val="both"/>
        <w:rPr>
          <w:rFonts w:ascii="Times New Roman" w:eastAsia="Calibri" w:hAnsi="Times New Roman" w:cs="Times New Roman"/>
          <w:bCs/>
        </w:rPr>
      </w:pPr>
    </w:p>
    <w:p w14:paraId="0E068A89" w14:textId="77777777" w:rsidR="004B050A" w:rsidRPr="00A73F60" w:rsidRDefault="004B050A" w:rsidP="004B050A">
      <w:pPr>
        <w:spacing w:after="0"/>
        <w:jc w:val="both"/>
        <w:rPr>
          <w:rFonts w:ascii="Times New Roman" w:eastAsia="Calibri" w:hAnsi="Times New Roman" w:cs="Times New Roman"/>
          <w:b/>
        </w:rPr>
      </w:pPr>
      <w:r w:rsidRPr="00A73F60">
        <w:rPr>
          <w:rFonts w:ascii="Times New Roman" w:eastAsia="Calibri" w:hAnsi="Times New Roman" w:cs="Times New Roman"/>
          <w:b/>
        </w:rPr>
        <w:t>COMPLETENESS</w:t>
      </w:r>
    </w:p>
    <w:p w14:paraId="2BFD669D" w14:textId="77777777" w:rsidR="004B050A" w:rsidRPr="002428DC" w:rsidRDefault="004B050A" w:rsidP="004B050A">
      <w:pPr>
        <w:spacing w:after="0"/>
        <w:jc w:val="both"/>
        <w:rPr>
          <w:rFonts w:ascii="Times New Roman" w:eastAsia="Calibri" w:hAnsi="Times New Roman" w:cs="Times New Roman"/>
          <w:b/>
        </w:rPr>
      </w:pPr>
      <w:r w:rsidRPr="002428DC">
        <w:rPr>
          <w:rFonts w:ascii="Times New Roman" w:eastAsia="Calibri" w:hAnsi="Times New Roman" w:cs="Times New Roman"/>
          <w:b/>
        </w:rPr>
        <w:t xml:space="preserve"> NORWESCAP Head Start, App#20-05, Block 77, Lot 2 – Minor Site Plan</w:t>
      </w:r>
    </w:p>
    <w:p w14:paraId="5BEEE2CB" w14:textId="0AE248A0" w:rsidR="004B050A" w:rsidRDefault="004B050A" w:rsidP="00A73F60">
      <w:pPr>
        <w:spacing w:after="0"/>
        <w:jc w:val="both"/>
        <w:rPr>
          <w:rFonts w:ascii="Times New Roman" w:eastAsia="Calibri" w:hAnsi="Times New Roman" w:cs="Times New Roman"/>
          <w:bCs/>
        </w:rPr>
      </w:pPr>
      <w:r>
        <w:rPr>
          <w:rFonts w:ascii="Times New Roman" w:eastAsia="Calibri" w:hAnsi="Times New Roman" w:cs="Times New Roman"/>
          <w:bCs/>
        </w:rPr>
        <w:t>Mr. Sterbenz stated there were items missing when the application was submitted, and since that time multiple submissions have been made</w:t>
      </w:r>
      <w:r w:rsidR="00E80A29">
        <w:rPr>
          <w:rFonts w:ascii="Times New Roman" w:eastAsia="Calibri" w:hAnsi="Times New Roman" w:cs="Times New Roman"/>
          <w:bCs/>
        </w:rPr>
        <w:t xml:space="preserve"> to address the deficiencies</w:t>
      </w:r>
      <w:r>
        <w:rPr>
          <w:rFonts w:ascii="Times New Roman" w:eastAsia="Calibri" w:hAnsi="Times New Roman" w:cs="Times New Roman"/>
          <w:bCs/>
        </w:rPr>
        <w:t>, specifically:</w:t>
      </w:r>
    </w:p>
    <w:p w14:paraId="191DE15B" w14:textId="2A5B2D9C" w:rsidR="004B050A" w:rsidRDefault="004B050A" w:rsidP="00A73F60">
      <w:pPr>
        <w:spacing w:after="0"/>
        <w:jc w:val="both"/>
        <w:rPr>
          <w:rFonts w:ascii="Times New Roman" w:eastAsia="Calibri" w:hAnsi="Times New Roman" w:cs="Times New Roman"/>
          <w:bCs/>
        </w:rPr>
      </w:pPr>
    </w:p>
    <w:p w14:paraId="06F19371" w14:textId="26D96B6D" w:rsidR="004B050A" w:rsidRDefault="004B050A" w:rsidP="004B050A">
      <w:pPr>
        <w:pStyle w:val="ListParagraph"/>
        <w:numPr>
          <w:ilvl w:val="0"/>
          <w:numId w:val="24"/>
        </w:numPr>
        <w:spacing w:after="0"/>
        <w:jc w:val="both"/>
        <w:rPr>
          <w:rFonts w:ascii="Times New Roman" w:eastAsia="Calibri" w:hAnsi="Times New Roman" w:cs="Times New Roman"/>
          <w:bCs/>
        </w:rPr>
      </w:pPr>
      <w:r>
        <w:rPr>
          <w:rFonts w:ascii="Times New Roman" w:eastAsia="Calibri" w:hAnsi="Times New Roman" w:cs="Times New Roman"/>
          <w:bCs/>
        </w:rPr>
        <w:t xml:space="preserve">Copy of Certification of Taxes </w:t>
      </w:r>
      <w:r w:rsidR="00E80A29">
        <w:rPr>
          <w:rFonts w:ascii="Times New Roman" w:eastAsia="Calibri" w:hAnsi="Times New Roman" w:cs="Times New Roman"/>
          <w:bCs/>
        </w:rPr>
        <w:t>P</w:t>
      </w:r>
      <w:r>
        <w:rPr>
          <w:rFonts w:ascii="Times New Roman" w:eastAsia="Calibri" w:hAnsi="Times New Roman" w:cs="Times New Roman"/>
          <w:bCs/>
        </w:rPr>
        <w:t>aid</w:t>
      </w:r>
    </w:p>
    <w:p w14:paraId="784593F9" w14:textId="64316211" w:rsidR="004B050A" w:rsidRDefault="004B050A" w:rsidP="004B050A">
      <w:pPr>
        <w:pStyle w:val="ListParagraph"/>
        <w:numPr>
          <w:ilvl w:val="0"/>
          <w:numId w:val="24"/>
        </w:numPr>
        <w:spacing w:after="0"/>
        <w:jc w:val="both"/>
        <w:rPr>
          <w:rFonts w:ascii="Times New Roman" w:eastAsia="Calibri" w:hAnsi="Times New Roman" w:cs="Times New Roman"/>
          <w:bCs/>
        </w:rPr>
      </w:pPr>
      <w:r>
        <w:rPr>
          <w:rFonts w:ascii="Times New Roman" w:eastAsia="Calibri" w:hAnsi="Times New Roman" w:cs="Times New Roman"/>
          <w:bCs/>
        </w:rPr>
        <w:t>Warren County Soil</w:t>
      </w:r>
      <w:r w:rsidR="00E80A29">
        <w:rPr>
          <w:rFonts w:ascii="Times New Roman" w:eastAsia="Calibri" w:hAnsi="Times New Roman" w:cs="Times New Roman"/>
          <w:bCs/>
        </w:rPr>
        <w:t xml:space="preserve"> Conservation District </w:t>
      </w:r>
      <w:r>
        <w:rPr>
          <w:rFonts w:ascii="Times New Roman" w:eastAsia="Calibri" w:hAnsi="Times New Roman" w:cs="Times New Roman"/>
          <w:bCs/>
        </w:rPr>
        <w:t>Application</w:t>
      </w:r>
    </w:p>
    <w:p w14:paraId="056673DC" w14:textId="570F233F" w:rsidR="004B050A" w:rsidRDefault="004B050A" w:rsidP="004B050A">
      <w:pPr>
        <w:pStyle w:val="ListParagraph"/>
        <w:numPr>
          <w:ilvl w:val="0"/>
          <w:numId w:val="24"/>
        </w:numPr>
        <w:spacing w:after="0"/>
        <w:jc w:val="both"/>
        <w:rPr>
          <w:rFonts w:ascii="Times New Roman" w:eastAsia="Calibri" w:hAnsi="Times New Roman" w:cs="Times New Roman"/>
          <w:bCs/>
        </w:rPr>
      </w:pPr>
      <w:r>
        <w:rPr>
          <w:rFonts w:ascii="Times New Roman" w:eastAsia="Calibri" w:hAnsi="Times New Roman" w:cs="Times New Roman"/>
          <w:bCs/>
        </w:rPr>
        <w:t>Warren County Planning Department Application</w:t>
      </w:r>
    </w:p>
    <w:p w14:paraId="7AC8028C" w14:textId="18E96C7B" w:rsidR="004B050A" w:rsidRDefault="004B050A" w:rsidP="004B050A">
      <w:pPr>
        <w:spacing w:after="0"/>
        <w:jc w:val="both"/>
        <w:rPr>
          <w:rFonts w:ascii="Times New Roman" w:eastAsia="Calibri" w:hAnsi="Times New Roman" w:cs="Times New Roman"/>
          <w:bCs/>
        </w:rPr>
      </w:pPr>
    </w:p>
    <w:p w14:paraId="4DF368CC" w14:textId="6B722649" w:rsidR="004B050A" w:rsidRDefault="004B050A" w:rsidP="004B050A">
      <w:pPr>
        <w:spacing w:after="0"/>
        <w:jc w:val="both"/>
        <w:rPr>
          <w:rFonts w:ascii="Times New Roman" w:eastAsia="Calibri" w:hAnsi="Times New Roman" w:cs="Times New Roman"/>
          <w:bCs/>
        </w:rPr>
      </w:pPr>
      <w:r>
        <w:rPr>
          <w:rFonts w:ascii="Times New Roman" w:eastAsia="Calibri" w:hAnsi="Times New Roman" w:cs="Times New Roman"/>
          <w:bCs/>
        </w:rPr>
        <w:t xml:space="preserve">Mr. Sterbenz further stated all </w:t>
      </w:r>
      <w:r w:rsidR="00E80A29">
        <w:rPr>
          <w:rFonts w:ascii="Times New Roman" w:eastAsia="Calibri" w:hAnsi="Times New Roman" w:cs="Times New Roman"/>
          <w:bCs/>
        </w:rPr>
        <w:t>deficiencies</w:t>
      </w:r>
      <w:r w:rsidR="008F7C03">
        <w:rPr>
          <w:rFonts w:ascii="Times New Roman" w:eastAsia="Calibri" w:hAnsi="Times New Roman" w:cs="Times New Roman"/>
          <w:bCs/>
        </w:rPr>
        <w:t xml:space="preserve"> contained in his report dated April 22, 2020 have been complied with, and </w:t>
      </w:r>
      <w:r w:rsidR="002428DC">
        <w:rPr>
          <w:rFonts w:ascii="Times New Roman" w:eastAsia="Calibri" w:hAnsi="Times New Roman" w:cs="Times New Roman"/>
          <w:bCs/>
        </w:rPr>
        <w:t xml:space="preserve">he </w:t>
      </w:r>
      <w:r w:rsidR="008F7C03">
        <w:rPr>
          <w:rFonts w:ascii="Times New Roman" w:eastAsia="Calibri" w:hAnsi="Times New Roman" w:cs="Times New Roman"/>
          <w:bCs/>
        </w:rPr>
        <w:t>does not have any issues with the waivers being requested for Completeness purposes</w:t>
      </w:r>
      <w:r w:rsidR="005933F2">
        <w:rPr>
          <w:rFonts w:ascii="Times New Roman" w:eastAsia="Calibri" w:hAnsi="Times New Roman" w:cs="Times New Roman"/>
          <w:bCs/>
        </w:rPr>
        <w:t>, as Completeness is an administrative process</w:t>
      </w:r>
      <w:r w:rsidR="008F7C03">
        <w:rPr>
          <w:rFonts w:ascii="Times New Roman" w:eastAsia="Calibri" w:hAnsi="Times New Roman" w:cs="Times New Roman"/>
          <w:bCs/>
        </w:rPr>
        <w:t>.  Those waivers are:</w:t>
      </w:r>
    </w:p>
    <w:p w14:paraId="4982BA1A" w14:textId="372A485E" w:rsidR="008F7C03" w:rsidRDefault="008F7C03" w:rsidP="004B050A">
      <w:pPr>
        <w:spacing w:after="0"/>
        <w:jc w:val="both"/>
        <w:rPr>
          <w:rFonts w:ascii="Times New Roman" w:eastAsia="Calibri" w:hAnsi="Times New Roman" w:cs="Times New Roman"/>
          <w:bCs/>
        </w:rPr>
      </w:pPr>
    </w:p>
    <w:p w14:paraId="6C271E94" w14:textId="74D6F926" w:rsidR="008F7C03" w:rsidRDefault="008F7C03" w:rsidP="005933F2">
      <w:pPr>
        <w:pStyle w:val="ListParagraph"/>
        <w:numPr>
          <w:ilvl w:val="0"/>
          <w:numId w:val="26"/>
        </w:numPr>
        <w:spacing w:after="0"/>
        <w:jc w:val="both"/>
        <w:rPr>
          <w:rFonts w:ascii="Times New Roman" w:eastAsia="Calibri" w:hAnsi="Times New Roman" w:cs="Times New Roman"/>
          <w:bCs/>
        </w:rPr>
      </w:pPr>
      <w:r>
        <w:rPr>
          <w:rFonts w:ascii="Times New Roman" w:eastAsia="Calibri" w:hAnsi="Times New Roman" w:cs="Times New Roman"/>
          <w:bCs/>
        </w:rPr>
        <w:t>The submission of protective covenants, easements, and deed restrictions</w:t>
      </w:r>
    </w:p>
    <w:p w14:paraId="7FA3B9EB" w14:textId="77E41707" w:rsidR="005933F2" w:rsidRDefault="005933F2" w:rsidP="005933F2">
      <w:pPr>
        <w:pStyle w:val="ListParagraph"/>
        <w:numPr>
          <w:ilvl w:val="0"/>
          <w:numId w:val="26"/>
        </w:numPr>
        <w:spacing w:after="0"/>
        <w:jc w:val="both"/>
        <w:rPr>
          <w:rFonts w:ascii="Times New Roman" w:eastAsia="Calibri" w:hAnsi="Times New Roman" w:cs="Times New Roman"/>
          <w:bCs/>
        </w:rPr>
      </w:pPr>
      <w:r>
        <w:rPr>
          <w:rFonts w:ascii="Times New Roman" w:eastAsia="Calibri" w:hAnsi="Times New Roman" w:cs="Times New Roman"/>
          <w:bCs/>
        </w:rPr>
        <w:t>The depiction of physical features within 100 feet of the site boundary</w:t>
      </w:r>
    </w:p>
    <w:p w14:paraId="38CE1152" w14:textId="30761B4D" w:rsidR="005933F2" w:rsidRDefault="005933F2" w:rsidP="005933F2">
      <w:pPr>
        <w:pStyle w:val="ListParagraph"/>
        <w:numPr>
          <w:ilvl w:val="0"/>
          <w:numId w:val="26"/>
        </w:numPr>
        <w:spacing w:after="0"/>
        <w:jc w:val="both"/>
        <w:rPr>
          <w:rFonts w:ascii="Times New Roman" w:eastAsia="Calibri" w:hAnsi="Times New Roman" w:cs="Times New Roman"/>
          <w:bCs/>
        </w:rPr>
      </w:pPr>
      <w:r>
        <w:rPr>
          <w:rFonts w:ascii="Times New Roman" w:eastAsia="Calibri" w:hAnsi="Times New Roman" w:cs="Times New Roman"/>
          <w:bCs/>
        </w:rPr>
        <w:t>The depiction of proposed buffers and landscaped areas</w:t>
      </w:r>
    </w:p>
    <w:p w14:paraId="164FFE8A" w14:textId="4BC3A8C3" w:rsidR="005933F2" w:rsidRDefault="005933F2" w:rsidP="005933F2">
      <w:pPr>
        <w:pStyle w:val="ListParagraph"/>
        <w:numPr>
          <w:ilvl w:val="0"/>
          <w:numId w:val="26"/>
        </w:numPr>
        <w:spacing w:after="0"/>
        <w:jc w:val="both"/>
        <w:rPr>
          <w:rFonts w:ascii="Times New Roman" w:eastAsia="Calibri" w:hAnsi="Times New Roman" w:cs="Times New Roman"/>
          <w:bCs/>
        </w:rPr>
      </w:pPr>
      <w:r>
        <w:rPr>
          <w:rFonts w:ascii="Times New Roman" w:eastAsia="Calibri" w:hAnsi="Times New Roman" w:cs="Times New Roman"/>
          <w:bCs/>
        </w:rPr>
        <w:t>The depiction of topographic information</w:t>
      </w:r>
    </w:p>
    <w:p w14:paraId="721707C2" w14:textId="5F4896E4" w:rsidR="005933F2" w:rsidRDefault="005933F2" w:rsidP="005933F2">
      <w:pPr>
        <w:pStyle w:val="ListParagraph"/>
        <w:numPr>
          <w:ilvl w:val="0"/>
          <w:numId w:val="26"/>
        </w:numPr>
        <w:spacing w:after="0"/>
        <w:jc w:val="both"/>
        <w:rPr>
          <w:rFonts w:ascii="Times New Roman" w:eastAsia="Calibri" w:hAnsi="Times New Roman" w:cs="Times New Roman"/>
          <w:bCs/>
        </w:rPr>
      </w:pPr>
      <w:r>
        <w:rPr>
          <w:rFonts w:ascii="Times New Roman" w:eastAsia="Calibri" w:hAnsi="Times New Roman" w:cs="Times New Roman"/>
          <w:bCs/>
        </w:rPr>
        <w:t>The Submission of an Historic Impact Statement</w:t>
      </w:r>
    </w:p>
    <w:p w14:paraId="4F1FAB24" w14:textId="40AAE04B" w:rsidR="005933F2" w:rsidRDefault="005933F2" w:rsidP="005933F2">
      <w:pPr>
        <w:pStyle w:val="ListParagraph"/>
        <w:numPr>
          <w:ilvl w:val="0"/>
          <w:numId w:val="26"/>
        </w:numPr>
        <w:spacing w:after="0"/>
        <w:jc w:val="both"/>
        <w:rPr>
          <w:rFonts w:ascii="Times New Roman" w:eastAsia="Calibri" w:hAnsi="Times New Roman" w:cs="Times New Roman"/>
          <w:bCs/>
        </w:rPr>
      </w:pPr>
      <w:r>
        <w:rPr>
          <w:rFonts w:ascii="Times New Roman" w:eastAsia="Calibri" w:hAnsi="Times New Roman" w:cs="Times New Roman"/>
          <w:bCs/>
        </w:rPr>
        <w:t>The submission of a sixty (60) year title search</w:t>
      </w:r>
    </w:p>
    <w:p w14:paraId="5E197AFD" w14:textId="409F883B" w:rsidR="005933F2" w:rsidRDefault="005933F2" w:rsidP="005933F2">
      <w:pPr>
        <w:spacing w:after="0"/>
        <w:jc w:val="both"/>
        <w:rPr>
          <w:rFonts w:ascii="Times New Roman" w:eastAsia="Calibri" w:hAnsi="Times New Roman" w:cs="Times New Roman"/>
          <w:bCs/>
        </w:rPr>
      </w:pPr>
    </w:p>
    <w:p w14:paraId="433A20FE" w14:textId="7DBBC9BE" w:rsidR="005933F2" w:rsidRDefault="005933F2" w:rsidP="005933F2">
      <w:pPr>
        <w:spacing w:after="0"/>
        <w:jc w:val="both"/>
        <w:rPr>
          <w:rFonts w:ascii="Times New Roman" w:eastAsia="Calibri" w:hAnsi="Times New Roman" w:cs="Times New Roman"/>
          <w:bCs/>
        </w:rPr>
      </w:pPr>
      <w:r>
        <w:rPr>
          <w:rFonts w:ascii="Times New Roman" w:eastAsia="Calibri" w:hAnsi="Times New Roman" w:cs="Times New Roman"/>
          <w:bCs/>
        </w:rPr>
        <w:t>The Chairman opened the meeting to the public, there being no comment, the meeting was closed to the public.</w:t>
      </w:r>
    </w:p>
    <w:p w14:paraId="2837833F" w14:textId="74B2E039" w:rsidR="005933F2" w:rsidRDefault="005933F2" w:rsidP="005933F2">
      <w:pPr>
        <w:spacing w:after="0"/>
        <w:jc w:val="both"/>
        <w:rPr>
          <w:rFonts w:ascii="Times New Roman" w:eastAsia="Calibri" w:hAnsi="Times New Roman" w:cs="Times New Roman"/>
          <w:bCs/>
        </w:rPr>
      </w:pPr>
    </w:p>
    <w:p w14:paraId="0D50F0D5" w14:textId="69A0C6C7" w:rsidR="005933F2" w:rsidRDefault="005933F2" w:rsidP="005933F2">
      <w:pPr>
        <w:spacing w:after="0"/>
        <w:jc w:val="both"/>
        <w:rPr>
          <w:rFonts w:ascii="Times New Roman" w:eastAsia="Calibri" w:hAnsi="Times New Roman" w:cs="Times New Roman"/>
          <w:bCs/>
        </w:rPr>
      </w:pPr>
      <w:r>
        <w:rPr>
          <w:rFonts w:ascii="Times New Roman" w:eastAsia="Calibri" w:hAnsi="Times New Roman" w:cs="Times New Roman"/>
          <w:bCs/>
        </w:rPr>
        <w:t xml:space="preserve">There being no questions from the Board, a motion to deem the application administratively complete, subject to waivers on items </w:t>
      </w:r>
      <w:r w:rsidRPr="002428DC">
        <w:rPr>
          <w:rFonts w:ascii="Times New Roman" w:eastAsia="Calibri" w:hAnsi="Times New Roman" w:cs="Times New Roman"/>
          <w:b/>
        </w:rPr>
        <w:t>a</w:t>
      </w:r>
      <w:r>
        <w:rPr>
          <w:rFonts w:ascii="Times New Roman" w:eastAsia="Calibri" w:hAnsi="Times New Roman" w:cs="Times New Roman"/>
          <w:bCs/>
        </w:rPr>
        <w:t xml:space="preserve"> thru </w:t>
      </w:r>
      <w:r w:rsidRPr="002428DC">
        <w:rPr>
          <w:rFonts w:ascii="Times New Roman" w:eastAsia="Calibri" w:hAnsi="Times New Roman" w:cs="Times New Roman"/>
          <w:b/>
        </w:rPr>
        <w:t>f</w:t>
      </w:r>
      <w:r>
        <w:rPr>
          <w:rFonts w:ascii="Times New Roman" w:eastAsia="Calibri" w:hAnsi="Times New Roman" w:cs="Times New Roman"/>
          <w:bCs/>
        </w:rPr>
        <w:t xml:space="preserve"> above, was made by Moore, with the second being Lambo.</w:t>
      </w:r>
    </w:p>
    <w:p w14:paraId="57F6BD7F" w14:textId="2FD09EFC" w:rsidR="005933F2" w:rsidRDefault="005933F2" w:rsidP="005933F2">
      <w:pPr>
        <w:spacing w:after="0"/>
        <w:jc w:val="both"/>
        <w:rPr>
          <w:rFonts w:ascii="Times New Roman" w:eastAsia="Calibri" w:hAnsi="Times New Roman" w:cs="Times New Roman"/>
          <w:bCs/>
        </w:rPr>
      </w:pPr>
    </w:p>
    <w:p w14:paraId="716FE7F6" w14:textId="00C9B1B3" w:rsidR="005933F2" w:rsidRDefault="005933F2" w:rsidP="005933F2">
      <w:pPr>
        <w:spacing w:after="0"/>
        <w:jc w:val="both"/>
        <w:rPr>
          <w:rFonts w:ascii="Times New Roman" w:eastAsia="Calibri" w:hAnsi="Times New Roman" w:cs="Times New Roman"/>
          <w:bCs/>
        </w:rPr>
      </w:pPr>
      <w:r>
        <w:rPr>
          <w:rFonts w:ascii="Times New Roman" w:eastAsia="Calibri" w:hAnsi="Times New Roman" w:cs="Times New Roman"/>
          <w:b/>
        </w:rPr>
        <w:t xml:space="preserve">In Favor:  </w:t>
      </w:r>
      <w:r>
        <w:rPr>
          <w:rFonts w:ascii="Times New Roman" w:eastAsia="Calibri" w:hAnsi="Times New Roman" w:cs="Times New Roman"/>
          <w:bCs/>
        </w:rPr>
        <w:t>Bristow; Sherman; Tierney; Walling; Wolfrum; Camporini; Stead; Moore; Lambo; Becker</w:t>
      </w:r>
    </w:p>
    <w:p w14:paraId="3581CA9F" w14:textId="2090CD16" w:rsidR="005933F2" w:rsidRDefault="005933F2" w:rsidP="005933F2">
      <w:pPr>
        <w:spacing w:after="0"/>
        <w:jc w:val="both"/>
        <w:rPr>
          <w:rFonts w:ascii="Times New Roman" w:eastAsia="Calibri" w:hAnsi="Times New Roman" w:cs="Times New Roman"/>
          <w:bCs/>
        </w:rPr>
      </w:pPr>
      <w:r>
        <w:rPr>
          <w:rFonts w:ascii="Times New Roman" w:eastAsia="Calibri" w:hAnsi="Times New Roman" w:cs="Times New Roman"/>
          <w:b/>
        </w:rPr>
        <w:t xml:space="preserve">Oppose:  </w:t>
      </w:r>
      <w:r>
        <w:rPr>
          <w:rFonts w:ascii="Times New Roman" w:eastAsia="Calibri" w:hAnsi="Times New Roman" w:cs="Times New Roman"/>
          <w:bCs/>
        </w:rPr>
        <w:t xml:space="preserve">None </w:t>
      </w:r>
    </w:p>
    <w:p w14:paraId="6E189756" w14:textId="478020EE" w:rsidR="005933F2" w:rsidRDefault="005933F2" w:rsidP="005933F2">
      <w:pPr>
        <w:spacing w:after="0"/>
        <w:jc w:val="both"/>
        <w:rPr>
          <w:rFonts w:ascii="Times New Roman" w:eastAsia="Calibri" w:hAnsi="Times New Roman" w:cs="Times New Roman"/>
          <w:bCs/>
        </w:rPr>
      </w:pPr>
      <w:r>
        <w:rPr>
          <w:rFonts w:ascii="Times New Roman" w:eastAsia="Calibri" w:hAnsi="Times New Roman" w:cs="Times New Roman"/>
          <w:b/>
        </w:rPr>
        <w:t xml:space="preserve">Abstain:  </w:t>
      </w:r>
      <w:r>
        <w:rPr>
          <w:rFonts w:ascii="Times New Roman" w:eastAsia="Calibri" w:hAnsi="Times New Roman" w:cs="Times New Roman"/>
          <w:bCs/>
        </w:rPr>
        <w:t>None</w:t>
      </w:r>
    </w:p>
    <w:p w14:paraId="197C231B" w14:textId="24A815DD" w:rsidR="005933F2" w:rsidRDefault="005933F2" w:rsidP="005933F2">
      <w:pPr>
        <w:spacing w:after="0"/>
        <w:jc w:val="both"/>
        <w:rPr>
          <w:rFonts w:ascii="Times New Roman" w:eastAsia="Calibri" w:hAnsi="Times New Roman" w:cs="Times New Roman"/>
          <w:bCs/>
        </w:rPr>
      </w:pPr>
    </w:p>
    <w:p w14:paraId="01E6E593" w14:textId="3665DD61" w:rsidR="005933F2" w:rsidRDefault="005933F2" w:rsidP="005933F2">
      <w:pPr>
        <w:spacing w:after="0"/>
        <w:jc w:val="both"/>
        <w:rPr>
          <w:rFonts w:ascii="Times New Roman" w:eastAsia="Calibri" w:hAnsi="Times New Roman" w:cs="Times New Roman"/>
          <w:bCs/>
        </w:rPr>
      </w:pPr>
      <w:r>
        <w:rPr>
          <w:rFonts w:ascii="Times New Roman" w:eastAsia="Calibri" w:hAnsi="Times New Roman" w:cs="Times New Roman"/>
          <w:bCs/>
        </w:rPr>
        <w:t>Mr. Sterbenz stated the upcoming Agenda will have multiple applications and asked the Board if they would consider an earlier start time</w:t>
      </w:r>
      <w:r w:rsidR="00E80A29">
        <w:rPr>
          <w:rFonts w:ascii="Times New Roman" w:eastAsia="Calibri" w:hAnsi="Times New Roman" w:cs="Times New Roman"/>
          <w:bCs/>
        </w:rPr>
        <w:t>, or would prefer a special meeting</w:t>
      </w:r>
      <w:r>
        <w:rPr>
          <w:rFonts w:ascii="Times New Roman" w:eastAsia="Calibri" w:hAnsi="Times New Roman" w:cs="Times New Roman"/>
          <w:bCs/>
        </w:rPr>
        <w:t>.  There were both</w:t>
      </w:r>
      <w:r w:rsidR="002428DC">
        <w:rPr>
          <w:rFonts w:ascii="Times New Roman" w:eastAsia="Calibri" w:hAnsi="Times New Roman" w:cs="Times New Roman"/>
          <w:bCs/>
        </w:rPr>
        <w:t xml:space="preserve"> members of the</w:t>
      </w:r>
      <w:r>
        <w:rPr>
          <w:rFonts w:ascii="Times New Roman" w:eastAsia="Calibri" w:hAnsi="Times New Roman" w:cs="Times New Roman"/>
          <w:bCs/>
        </w:rPr>
        <w:t xml:space="preserve"> public, and Board Members, who would not be able to participate at an earlier start time due to work schedules.</w:t>
      </w:r>
    </w:p>
    <w:p w14:paraId="706B0D1F" w14:textId="55E357F2" w:rsidR="005933F2" w:rsidRDefault="005933F2" w:rsidP="005933F2">
      <w:pPr>
        <w:spacing w:after="0"/>
        <w:jc w:val="both"/>
        <w:rPr>
          <w:rFonts w:ascii="Times New Roman" w:eastAsia="Calibri" w:hAnsi="Times New Roman" w:cs="Times New Roman"/>
          <w:bCs/>
        </w:rPr>
      </w:pPr>
    </w:p>
    <w:p w14:paraId="0DB1B828" w14:textId="718D5537" w:rsidR="005933F2" w:rsidRDefault="005933F2" w:rsidP="005933F2">
      <w:pPr>
        <w:spacing w:after="0"/>
        <w:jc w:val="both"/>
        <w:rPr>
          <w:rFonts w:ascii="Times New Roman" w:eastAsia="Calibri" w:hAnsi="Times New Roman" w:cs="Times New Roman"/>
          <w:bCs/>
        </w:rPr>
      </w:pPr>
      <w:r>
        <w:rPr>
          <w:rFonts w:ascii="Times New Roman" w:eastAsia="Calibri" w:hAnsi="Times New Roman" w:cs="Times New Roman"/>
          <w:bCs/>
        </w:rPr>
        <w:t xml:space="preserve">A motion to </w:t>
      </w:r>
      <w:r w:rsidR="002428DC">
        <w:rPr>
          <w:rFonts w:ascii="Times New Roman" w:eastAsia="Calibri" w:hAnsi="Times New Roman" w:cs="Times New Roman"/>
          <w:bCs/>
        </w:rPr>
        <w:t xml:space="preserve">was made by Lambo, seconded by Wolfrum, to add an additional Special Meeting of the Land Use Board on May 27, 2020 at 7:00 p.m.  </w:t>
      </w:r>
    </w:p>
    <w:p w14:paraId="560B0748" w14:textId="00232901" w:rsidR="002428DC" w:rsidRDefault="002428DC" w:rsidP="005933F2">
      <w:pPr>
        <w:spacing w:after="0"/>
        <w:jc w:val="both"/>
        <w:rPr>
          <w:rFonts w:ascii="Times New Roman" w:eastAsia="Calibri" w:hAnsi="Times New Roman" w:cs="Times New Roman"/>
          <w:bCs/>
        </w:rPr>
      </w:pPr>
    </w:p>
    <w:p w14:paraId="5FE8C8A7" w14:textId="65D6FC20" w:rsidR="002428DC" w:rsidRDefault="002428DC" w:rsidP="005933F2">
      <w:pPr>
        <w:spacing w:after="0"/>
        <w:jc w:val="both"/>
        <w:rPr>
          <w:rFonts w:ascii="Times New Roman" w:eastAsia="Calibri" w:hAnsi="Times New Roman" w:cs="Times New Roman"/>
          <w:b/>
        </w:rPr>
      </w:pPr>
      <w:r>
        <w:rPr>
          <w:rFonts w:ascii="Times New Roman" w:eastAsia="Calibri" w:hAnsi="Times New Roman" w:cs="Times New Roman"/>
          <w:b/>
        </w:rPr>
        <w:t>In Favor:  Sherman; Moore; Tierney; Becker; Lambo; Walling; Wolfrum; Stead; Camporini</w:t>
      </w:r>
    </w:p>
    <w:p w14:paraId="0393379D" w14:textId="62572402" w:rsidR="002428DC" w:rsidRDefault="002428DC" w:rsidP="005933F2">
      <w:pPr>
        <w:spacing w:after="0"/>
        <w:jc w:val="both"/>
        <w:rPr>
          <w:rFonts w:ascii="Times New Roman" w:eastAsia="Calibri" w:hAnsi="Times New Roman" w:cs="Times New Roman"/>
          <w:b/>
        </w:rPr>
      </w:pPr>
      <w:r>
        <w:rPr>
          <w:rFonts w:ascii="Times New Roman" w:eastAsia="Calibri" w:hAnsi="Times New Roman" w:cs="Times New Roman"/>
          <w:b/>
        </w:rPr>
        <w:lastRenderedPageBreak/>
        <w:t>Oppose:  None</w:t>
      </w:r>
    </w:p>
    <w:p w14:paraId="440D5158" w14:textId="3CBCBBDC" w:rsidR="002428DC" w:rsidRPr="002428DC" w:rsidRDefault="002428DC" w:rsidP="005933F2">
      <w:pPr>
        <w:spacing w:after="0"/>
        <w:jc w:val="both"/>
        <w:rPr>
          <w:rFonts w:ascii="Times New Roman" w:eastAsia="Calibri" w:hAnsi="Times New Roman" w:cs="Times New Roman"/>
          <w:b/>
        </w:rPr>
      </w:pPr>
      <w:r>
        <w:rPr>
          <w:rFonts w:ascii="Times New Roman" w:eastAsia="Calibri" w:hAnsi="Times New Roman" w:cs="Times New Roman"/>
          <w:b/>
        </w:rPr>
        <w:t>Abstain:  None</w:t>
      </w:r>
    </w:p>
    <w:p w14:paraId="0DD44F95" w14:textId="2F7FAD48" w:rsidR="002428DC" w:rsidRDefault="002428DC" w:rsidP="005933F2">
      <w:pPr>
        <w:spacing w:after="0"/>
        <w:jc w:val="both"/>
        <w:rPr>
          <w:rFonts w:ascii="Times New Roman" w:eastAsia="Calibri" w:hAnsi="Times New Roman" w:cs="Times New Roman"/>
          <w:bCs/>
        </w:rPr>
      </w:pPr>
    </w:p>
    <w:p w14:paraId="6C3AA4C0" w14:textId="7762598C" w:rsidR="002428DC" w:rsidRDefault="002428DC" w:rsidP="005933F2">
      <w:pPr>
        <w:spacing w:after="0"/>
        <w:jc w:val="both"/>
        <w:rPr>
          <w:rFonts w:ascii="Times New Roman" w:eastAsia="Calibri" w:hAnsi="Times New Roman" w:cs="Times New Roman"/>
          <w:bCs/>
        </w:rPr>
      </w:pPr>
      <w:r>
        <w:rPr>
          <w:rFonts w:ascii="Times New Roman" w:eastAsia="Calibri" w:hAnsi="Times New Roman" w:cs="Times New Roman"/>
          <w:bCs/>
        </w:rPr>
        <w:t>The following applications are carried to the May 27, 2020 Special Land Use Board Meeting.  All applicants must re-notice with advertisements according to DCA guidelines regarding virtual meetings.  The clerk will advise all applicants.</w:t>
      </w:r>
    </w:p>
    <w:p w14:paraId="0DA9229D" w14:textId="3A61EF12" w:rsidR="002428DC" w:rsidRDefault="002428DC" w:rsidP="005933F2">
      <w:pPr>
        <w:spacing w:after="0"/>
        <w:jc w:val="both"/>
        <w:rPr>
          <w:rFonts w:ascii="Times New Roman" w:eastAsia="Calibri" w:hAnsi="Times New Roman" w:cs="Times New Roman"/>
          <w:bCs/>
        </w:rPr>
      </w:pPr>
    </w:p>
    <w:p w14:paraId="5A1D5D81" w14:textId="3B0EF245" w:rsidR="002428DC" w:rsidRPr="002428DC" w:rsidRDefault="002428DC" w:rsidP="00220A03">
      <w:pPr>
        <w:pStyle w:val="ListParagraph"/>
        <w:numPr>
          <w:ilvl w:val="1"/>
          <w:numId w:val="27"/>
        </w:numPr>
        <w:spacing w:after="0" w:line="256" w:lineRule="auto"/>
        <w:jc w:val="both"/>
        <w:rPr>
          <w:rFonts w:ascii="Times New Roman" w:eastAsia="Calibri" w:hAnsi="Times New Roman" w:cs="Times New Roman"/>
          <w:bCs/>
        </w:rPr>
      </w:pPr>
      <w:r w:rsidRPr="002428DC">
        <w:rPr>
          <w:rFonts w:ascii="Times New Roman" w:hAnsi="Times New Roman" w:cs="Times New Roman"/>
          <w:bCs/>
        </w:rPr>
        <w:t xml:space="preserve">Beck, App#19-17, Block 61, Lot 8 – Section 68 Certification </w:t>
      </w:r>
    </w:p>
    <w:p w14:paraId="2BBA8A30" w14:textId="12015995" w:rsidR="001D08F2" w:rsidRPr="002428DC" w:rsidRDefault="009902CA" w:rsidP="002428DC">
      <w:pPr>
        <w:pStyle w:val="ListParagraph"/>
        <w:numPr>
          <w:ilvl w:val="1"/>
          <w:numId w:val="27"/>
        </w:numPr>
        <w:spacing w:after="0"/>
        <w:jc w:val="both"/>
        <w:rPr>
          <w:rFonts w:ascii="Times New Roman" w:eastAsia="Calibri" w:hAnsi="Times New Roman" w:cs="Times New Roman"/>
          <w:bCs/>
        </w:rPr>
      </w:pPr>
      <w:proofErr w:type="spellStart"/>
      <w:r w:rsidRPr="002428DC">
        <w:rPr>
          <w:rFonts w:ascii="Times New Roman" w:eastAsia="Calibri" w:hAnsi="Times New Roman" w:cs="Times New Roman"/>
          <w:bCs/>
        </w:rPr>
        <w:t>DeTombeur</w:t>
      </w:r>
      <w:proofErr w:type="spellEnd"/>
      <w:r w:rsidRPr="002428DC">
        <w:rPr>
          <w:rFonts w:ascii="Times New Roman" w:eastAsia="Calibri" w:hAnsi="Times New Roman" w:cs="Times New Roman"/>
          <w:bCs/>
        </w:rPr>
        <w:t>, App #20-01, Block 32, Lot 5 – Section 68 Certification</w:t>
      </w:r>
      <w:r w:rsidR="005933F2" w:rsidRPr="002428DC">
        <w:rPr>
          <w:rFonts w:ascii="Times New Roman" w:eastAsia="Calibri" w:hAnsi="Times New Roman" w:cs="Times New Roman"/>
          <w:bCs/>
        </w:rPr>
        <w:t xml:space="preserve"> </w:t>
      </w:r>
    </w:p>
    <w:p w14:paraId="716A10ED" w14:textId="406D32B7" w:rsidR="00220D94" w:rsidRPr="002428DC" w:rsidRDefault="00220D94" w:rsidP="002428DC">
      <w:pPr>
        <w:pStyle w:val="ListParagraph"/>
        <w:numPr>
          <w:ilvl w:val="1"/>
          <w:numId w:val="27"/>
        </w:numPr>
        <w:spacing w:after="0"/>
        <w:jc w:val="both"/>
        <w:rPr>
          <w:rFonts w:ascii="Times New Roman" w:eastAsia="Calibri" w:hAnsi="Times New Roman" w:cs="Times New Roman"/>
          <w:b/>
        </w:rPr>
      </w:pPr>
      <w:r w:rsidRPr="002428DC">
        <w:rPr>
          <w:rFonts w:ascii="Times New Roman" w:eastAsia="Calibri" w:hAnsi="Times New Roman" w:cs="Times New Roman"/>
          <w:bCs/>
        </w:rPr>
        <w:t>Cannon, App #20-02, Block 89, Lot 9 – Section 68 Certification</w:t>
      </w:r>
    </w:p>
    <w:p w14:paraId="52CF4CAB" w14:textId="22673A14" w:rsidR="00220D94" w:rsidRPr="002428DC" w:rsidRDefault="00220D94" w:rsidP="002428DC">
      <w:pPr>
        <w:pStyle w:val="ListParagraph"/>
        <w:numPr>
          <w:ilvl w:val="1"/>
          <w:numId w:val="27"/>
        </w:numPr>
        <w:spacing w:after="0"/>
        <w:jc w:val="both"/>
        <w:rPr>
          <w:rFonts w:ascii="Times New Roman" w:eastAsia="Calibri" w:hAnsi="Times New Roman" w:cs="Times New Roman"/>
          <w:bCs/>
        </w:rPr>
      </w:pPr>
      <w:r w:rsidRPr="002428DC">
        <w:rPr>
          <w:rFonts w:ascii="Times New Roman" w:eastAsia="Calibri" w:hAnsi="Times New Roman" w:cs="Times New Roman"/>
          <w:bCs/>
        </w:rPr>
        <w:t>102 Landing Road LLC, App #20-03, Block 30 Lot 8 – Section 68 Certification</w:t>
      </w:r>
      <w:r w:rsidR="002428DC" w:rsidRPr="002428DC">
        <w:rPr>
          <w:rFonts w:ascii="Times New Roman" w:eastAsia="Calibri" w:hAnsi="Times New Roman" w:cs="Times New Roman"/>
          <w:bCs/>
        </w:rPr>
        <w:t xml:space="preserve"> </w:t>
      </w:r>
    </w:p>
    <w:p w14:paraId="4FABC952" w14:textId="6E7A104B" w:rsidR="002428DC" w:rsidRDefault="00220D94" w:rsidP="002428DC">
      <w:pPr>
        <w:pStyle w:val="ListParagraph"/>
        <w:numPr>
          <w:ilvl w:val="1"/>
          <w:numId w:val="27"/>
        </w:numPr>
        <w:spacing w:after="0"/>
        <w:jc w:val="both"/>
        <w:rPr>
          <w:rFonts w:ascii="Times New Roman" w:eastAsia="Calibri" w:hAnsi="Times New Roman" w:cs="Times New Roman"/>
          <w:b/>
        </w:rPr>
      </w:pPr>
      <w:r w:rsidRPr="002428DC">
        <w:rPr>
          <w:rFonts w:ascii="Times New Roman" w:eastAsia="Calibri" w:hAnsi="Times New Roman" w:cs="Times New Roman"/>
          <w:bCs/>
        </w:rPr>
        <w:t>102 Landing Road LLC, App #20-04, Block 30, Lot 9 – Section 68 Certification</w:t>
      </w:r>
    </w:p>
    <w:p w14:paraId="5BD00D5F" w14:textId="4B87D62F" w:rsidR="002428DC" w:rsidRDefault="002428DC" w:rsidP="002428DC">
      <w:pPr>
        <w:spacing w:after="0"/>
        <w:jc w:val="both"/>
        <w:rPr>
          <w:rFonts w:ascii="Times New Roman" w:eastAsia="Calibri" w:hAnsi="Times New Roman" w:cs="Times New Roman"/>
          <w:b/>
        </w:rPr>
      </w:pPr>
    </w:p>
    <w:p w14:paraId="3530AC5B" w14:textId="23E090EE" w:rsidR="002428DC" w:rsidRDefault="002428DC" w:rsidP="002428DC">
      <w:pPr>
        <w:spacing w:after="0"/>
        <w:jc w:val="both"/>
        <w:rPr>
          <w:rFonts w:ascii="Times New Roman" w:eastAsia="Calibri" w:hAnsi="Times New Roman" w:cs="Times New Roman"/>
          <w:bCs/>
        </w:rPr>
      </w:pPr>
      <w:r>
        <w:rPr>
          <w:rFonts w:ascii="Times New Roman" w:eastAsia="Calibri" w:hAnsi="Times New Roman" w:cs="Times New Roman"/>
          <w:bCs/>
        </w:rPr>
        <w:t>The following applications will be on the Agenda for the May 26, 2020 Regularly Scheduled Land Use Board Meeting:</w:t>
      </w:r>
    </w:p>
    <w:p w14:paraId="5A35AA6B" w14:textId="77777777" w:rsidR="00E20C3C" w:rsidRDefault="00E20C3C" w:rsidP="00E20C3C">
      <w:pPr>
        <w:pStyle w:val="ListParagraph"/>
        <w:numPr>
          <w:ilvl w:val="0"/>
          <w:numId w:val="21"/>
        </w:numPr>
        <w:spacing w:after="0"/>
        <w:jc w:val="both"/>
        <w:rPr>
          <w:rFonts w:ascii="Times New Roman" w:eastAsia="Calibri" w:hAnsi="Times New Roman" w:cs="Times New Roman"/>
          <w:bCs/>
        </w:rPr>
      </w:pPr>
      <w:r w:rsidRPr="00DA7746">
        <w:rPr>
          <w:rFonts w:ascii="Times New Roman" w:eastAsia="Calibri" w:hAnsi="Times New Roman" w:cs="Times New Roman"/>
          <w:bCs/>
        </w:rPr>
        <w:t xml:space="preserve">Mars Inc., App #19-08, Block 4, Lot(s) 1 &amp; 4 – Preliminary &amp; Final Site Plan </w:t>
      </w:r>
    </w:p>
    <w:p w14:paraId="57D7B950" w14:textId="77777777" w:rsidR="00E20C3C" w:rsidRDefault="00E20C3C" w:rsidP="00E20C3C">
      <w:pPr>
        <w:pStyle w:val="ListParagraph"/>
        <w:numPr>
          <w:ilvl w:val="0"/>
          <w:numId w:val="21"/>
        </w:numPr>
        <w:spacing w:after="0"/>
        <w:jc w:val="both"/>
        <w:rPr>
          <w:rFonts w:ascii="Times New Roman" w:eastAsia="Calibri" w:hAnsi="Times New Roman" w:cs="Times New Roman"/>
          <w:bCs/>
        </w:rPr>
      </w:pPr>
      <w:r w:rsidRPr="00FB5978">
        <w:rPr>
          <w:rFonts w:ascii="Times New Roman" w:eastAsia="Calibri" w:hAnsi="Times New Roman" w:cs="Times New Roman"/>
          <w:bCs/>
        </w:rPr>
        <w:t xml:space="preserve"> 204 Vail Street, LLC., App #19-07, Block 40, Lot 2</w:t>
      </w:r>
      <w:r>
        <w:rPr>
          <w:rFonts w:ascii="Times New Roman" w:eastAsia="Calibri" w:hAnsi="Times New Roman" w:cs="Times New Roman"/>
          <w:bCs/>
        </w:rPr>
        <w:t xml:space="preserve"> -Minor Subdivision/Variances</w:t>
      </w:r>
    </w:p>
    <w:p w14:paraId="09ED283A" w14:textId="77777777" w:rsidR="00E20C3C" w:rsidRPr="00FB5978" w:rsidRDefault="00E20C3C" w:rsidP="00E20C3C">
      <w:pPr>
        <w:pStyle w:val="ListParagraph"/>
        <w:numPr>
          <w:ilvl w:val="0"/>
          <w:numId w:val="21"/>
        </w:numPr>
        <w:spacing w:after="0"/>
        <w:jc w:val="both"/>
        <w:rPr>
          <w:rFonts w:ascii="Times New Roman" w:eastAsia="Calibri" w:hAnsi="Times New Roman" w:cs="Times New Roman"/>
          <w:bCs/>
        </w:rPr>
      </w:pPr>
      <w:r w:rsidRPr="00FB5978">
        <w:rPr>
          <w:rFonts w:ascii="Times New Roman" w:eastAsia="Calibri" w:hAnsi="Times New Roman" w:cs="Times New Roman"/>
          <w:bCs/>
        </w:rPr>
        <w:t>NORWESCAP Head Start, App#20-05, Block 77, Lot 2 – Minor Site Plan</w:t>
      </w:r>
    </w:p>
    <w:p w14:paraId="5B4A1B1F" w14:textId="77777777" w:rsidR="001D08F2" w:rsidRPr="00A73F60" w:rsidRDefault="001D08F2" w:rsidP="00A73F60">
      <w:pPr>
        <w:spacing w:after="0"/>
        <w:jc w:val="both"/>
        <w:rPr>
          <w:rFonts w:ascii="Times New Roman" w:eastAsia="Calibri" w:hAnsi="Times New Roman" w:cs="Times New Roman"/>
          <w:bCs/>
        </w:rPr>
      </w:pPr>
    </w:p>
    <w:p w14:paraId="6AEA6D9C" w14:textId="33770ACF" w:rsidR="004635CF" w:rsidRDefault="004635CF" w:rsidP="00A73F60">
      <w:pPr>
        <w:spacing w:after="0"/>
        <w:jc w:val="both"/>
        <w:rPr>
          <w:rFonts w:ascii="Times New Roman" w:eastAsia="Calibri" w:hAnsi="Times New Roman" w:cs="Times New Roman"/>
          <w:b/>
        </w:rPr>
      </w:pPr>
      <w:r w:rsidRPr="00A73F60">
        <w:rPr>
          <w:rFonts w:ascii="Times New Roman" w:eastAsia="Calibri" w:hAnsi="Times New Roman" w:cs="Times New Roman"/>
          <w:b/>
        </w:rPr>
        <w:t>ADJOURNMENT</w:t>
      </w:r>
    </w:p>
    <w:p w14:paraId="1FE1B9F0" w14:textId="2F3EFD73" w:rsidR="00E20C3C" w:rsidRDefault="00E20C3C" w:rsidP="00A73F60">
      <w:pPr>
        <w:spacing w:after="0"/>
        <w:jc w:val="both"/>
        <w:rPr>
          <w:rFonts w:ascii="Times New Roman" w:eastAsia="Calibri" w:hAnsi="Times New Roman" w:cs="Times New Roman"/>
          <w:bCs/>
        </w:rPr>
      </w:pPr>
      <w:r>
        <w:rPr>
          <w:rFonts w:ascii="Times New Roman" w:eastAsia="Calibri" w:hAnsi="Times New Roman" w:cs="Times New Roman"/>
          <w:bCs/>
        </w:rPr>
        <w:t>There being no further business, the motion to adjourn was made by Moore at 8:00 p.m., with the second being Sherman.  All members present in favor of adjournment.</w:t>
      </w:r>
    </w:p>
    <w:p w14:paraId="1E8DEF8F" w14:textId="462BFF11" w:rsidR="00E20C3C" w:rsidRDefault="00E20C3C" w:rsidP="00A73F60">
      <w:pPr>
        <w:spacing w:after="0"/>
        <w:jc w:val="both"/>
        <w:rPr>
          <w:rFonts w:ascii="Times New Roman" w:eastAsia="Calibri" w:hAnsi="Times New Roman" w:cs="Times New Roman"/>
          <w:bCs/>
        </w:rPr>
      </w:pPr>
    </w:p>
    <w:p w14:paraId="20E4F8E8" w14:textId="7A7B7060" w:rsidR="00E20C3C" w:rsidRDefault="00E20C3C" w:rsidP="00E20C3C">
      <w:pPr>
        <w:spacing w:after="0"/>
        <w:jc w:val="right"/>
        <w:rPr>
          <w:rFonts w:ascii="Times New Roman" w:eastAsia="Calibri" w:hAnsi="Times New Roman" w:cs="Times New Roman"/>
          <w:bCs/>
        </w:rPr>
      </w:pPr>
      <w:r>
        <w:rPr>
          <w:rFonts w:ascii="Times New Roman" w:eastAsia="Calibri" w:hAnsi="Times New Roman" w:cs="Times New Roman"/>
          <w:bCs/>
        </w:rPr>
        <w:t>Respectfully submitted,</w:t>
      </w:r>
    </w:p>
    <w:p w14:paraId="5407F8B8" w14:textId="50DD844F" w:rsidR="00E20C3C" w:rsidRDefault="00E20C3C" w:rsidP="00E20C3C">
      <w:pPr>
        <w:spacing w:after="0"/>
        <w:jc w:val="right"/>
        <w:rPr>
          <w:rFonts w:ascii="Times New Roman" w:eastAsia="Calibri" w:hAnsi="Times New Roman" w:cs="Times New Roman"/>
          <w:bCs/>
        </w:rPr>
      </w:pPr>
    </w:p>
    <w:p w14:paraId="5D299FE4" w14:textId="002F1F56" w:rsidR="00E20C3C" w:rsidRDefault="00E20C3C" w:rsidP="00E20C3C">
      <w:pPr>
        <w:spacing w:after="0"/>
        <w:jc w:val="right"/>
        <w:rPr>
          <w:rFonts w:ascii="Times New Roman" w:eastAsia="Calibri" w:hAnsi="Times New Roman" w:cs="Times New Roman"/>
          <w:bCs/>
        </w:rPr>
      </w:pPr>
      <w:r>
        <w:rPr>
          <w:rFonts w:ascii="Times New Roman" w:eastAsia="Calibri" w:hAnsi="Times New Roman" w:cs="Times New Roman"/>
          <w:bCs/>
        </w:rPr>
        <w:t>Shannon Drylie</w:t>
      </w:r>
    </w:p>
    <w:p w14:paraId="2AD1E2B6" w14:textId="3B3E99A7" w:rsidR="00E20C3C" w:rsidRDefault="00E20C3C" w:rsidP="00E20C3C">
      <w:pPr>
        <w:spacing w:after="0"/>
        <w:jc w:val="right"/>
        <w:rPr>
          <w:rFonts w:ascii="Times New Roman" w:eastAsia="Calibri" w:hAnsi="Times New Roman" w:cs="Times New Roman"/>
          <w:bCs/>
        </w:rPr>
      </w:pPr>
      <w:r>
        <w:rPr>
          <w:rFonts w:ascii="Times New Roman" w:eastAsia="Calibri" w:hAnsi="Times New Roman" w:cs="Times New Roman"/>
          <w:bCs/>
        </w:rPr>
        <w:t>Land Use Board Clerk</w:t>
      </w:r>
    </w:p>
    <w:p w14:paraId="6B9977AD" w14:textId="79912A25" w:rsidR="00E20C3C" w:rsidRDefault="00E20C3C" w:rsidP="00E20C3C">
      <w:pPr>
        <w:spacing w:after="0"/>
        <w:jc w:val="right"/>
        <w:rPr>
          <w:rFonts w:ascii="Times New Roman" w:eastAsia="Calibri" w:hAnsi="Times New Roman" w:cs="Times New Roman"/>
          <w:bCs/>
        </w:rPr>
      </w:pPr>
    </w:p>
    <w:p w14:paraId="510AC8D9" w14:textId="25C80CF8" w:rsidR="00E20C3C" w:rsidRDefault="00E20C3C" w:rsidP="00E20C3C">
      <w:pPr>
        <w:spacing w:after="0"/>
        <w:jc w:val="right"/>
        <w:rPr>
          <w:rFonts w:ascii="Times New Roman" w:eastAsia="Calibri" w:hAnsi="Times New Roman" w:cs="Times New Roman"/>
          <w:bCs/>
        </w:rPr>
      </w:pPr>
    </w:p>
    <w:p w14:paraId="20F6D879" w14:textId="15DB5DFE" w:rsidR="00E20C3C" w:rsidRPr="00193D00" w:rsidRDefault="00E20C3C" w:rsidP="00E20C3C">
      <w:pPr>
        <w:spacing w:after="0"/>
        <w:rPr>
          <w:rFonts w:ascii="Times New Roman" w:eastAsia="Calibri" w:hAnsi="Times New Roman" w:cs="Times New Roman"/>
          <w:bCs/>
        </w:rPr>
      </w:pPr>
      <w:r>
        <w:rPr>
          <w:rFonts w:ascii="Times New Roman" w:eastAsia="Calibri" w:hAnsi="Times New Roman" w:cs="Times New Roman"/>
          <w:b/>
        </w:rPr>
        <w:t>Motion to Approve:</w:t>
      </w:r>
      <w:r w:rsidR="00193D00">
        <w:rPr>
          <w:rFonts w:ascii="Times New Roman" w:eastAsia="Calibri" w:hAnsi="Times New Roman" w:cs="Times New Roman"/>
          <w:b/>
        </w:rPr>
        <w:t xml:space="preserve">  </w:t>
      </w:r>
      <w:r w:rsidR="00193D00">
        <w:rPr>
          <w:rFonts w:ascii="Times New Roman" w:eastAsia="Calibri" w:hAnsi="Times New Roman" w:cs="Times New Roman"/>
          <w:bCs/>
        </w:rPr>
        <w:t>Lambo</w:t>
      </w:r>
    </w:p>
    <w:p w14:paraId="280B13A5" w14:textId="649901E6" w:rsidR="00E20C3C" w:rsidRPr="00193D00" w:rsidRDefault="00E20C3C" w:rsidP="00E20C3C">
      <w:pPr>
        <w:spacing w:after="0"/>
        <w:rPr>
          <w:rFonts w:ascii="Times New Roman" w:eastAsia="Calibri" w:hAnsi="Times New Roman" w:cs="Times New Roman"/>
          <w:bCs/>
        </w:rPr>
      </w:pPr>
      <w:r>
        <w:rPr>
          <w:rFonts w:ascii="Times New Roman" w:eastAsia="Calibri" w:hAnsi="Times New Roman" w:cs="Times New Roman"/>
          <w:b/>
        </w:rPr>
        <w:t>Second:</w:t>
      </w:r>
      <w:r w:rsidR="00193D00">
        <w:rPr>
          <w:rFonts w:ascii="Times New Roman" w:eastAsia="Calibri" w:hAnsi="Times New Roman" w:cs="Times New Roman"/>
          <w:b/>
        </w:rPr>
        <w:t xml:space="preserve">  </w:t>
      </w:r>
      <w:r w:rsidR="00193D00">
        <w:rPr>
          <w:rFonts w:ascii="Times New Roman" w:eastAsia="Calibri" w:hAnsi="Times New Roman" w:cs="Times New Roman"/>
          <w:bCs/>
        </w:rPr>
        <w:t>Moore</w:t>
      </w:r>
    </w:p>
    <w:p w14:paraId="148F539C" w14:textId="5C15825F" w:rsidR="00E20C3C" w:rsidRPr="00193D00" w:rsidRDefault="00E20C3C" w:rsidP="00E20C3C">
      <w:pPr>
        <w:spacing w:after="0"/>
        <w:rPr>
          <w:rFonts w:ascii="Times New Roman" w:eastAsia="Calibri" w:hAnsi="Times New Roman" w:cs="Times New Roman"/>
          <w:bCs/>
        </w:rPr>
      </w:pPr>
      <w:r>
        <w:rPr>
          <w:rFonts w:ascii="Times New Roman" w:eastAsia="Calibri" w:hAnsi="Times New Roman" w:cs="Times New Roman"/>
          <w:b/>
        </w:rPr>
        <w:t>In Favor:</w:t>
      </w:r>
      <w:r w:rsidR="00193D00">
        <w:rPr>
          <w:rFonts w:ascii="Times New Roman" w:eastAsia="Calibri" w:hAnsi="Times New Roman" w:cs="Times New Roman"/>
          <w:b/>
        </w:rPr>
        <w:t xml:space="preserve">  </w:t>
      </w:r>
      <w:r w:rsidR="00193D00">
        <w:rPr>
          <w:rFonts w:ascii="Times New Roman" w:eastAsia="Calibri" w:hAnsi="Times New Roman" w:cs="Times New Roman"/>
          <w:bCs/>
        </w:rPr>
        <w:t>Tierney; Walling; Wolfrum; Camporini; Stead; Moore; Lambo</w:t>
      </w:r>
    </w:p>
    <w:p w14:paraId="06DECE7B" w14:textId="788F9B0B" w:rsidR="00E20C3C" w:rsidRPr="00193D00" w:rsidRDefault="00E20C3C" w:rsidP="00E20C3C">
      <w:pPr>
        <w:spacing w:after="0"/>
        <w:rPr>
          <w:rFonts w:ascii="Times New Roman" w:eastAsia="Calibri" w:hAnsi="Times New Roman" w:cs="Times New Roman"/>
          <w:bCs/>
        </w:rPr>
      </w:pPr>
      <w:r>
        <w:rPr>
          <w:rFonts w:ascii="Times New Roman" w:eastAsia="Calibri" w:hAnsi="Times New Roman" w:cs="Times New Roman"/>
          <w:b/>
        </w:rPr>
        <w:t>Oppose:</w:t>
      </w:r>
      <w:r w:rsidR="00193D00">
        <w:rPr>
          <w:rFonts w:ascii="Times New Roman" w:eastAsia="Calibri" w:hAnsi="Times New Roman" w:cs="Times New Roman"/>
          <w:b/>
        </w:rPr>
        <w:t xml:space="preserve">  </w:t>
      </w:r>
      <w:r w:rsidR="00193D00">
        <w:rPr>
          <w:rFonts w:ascii="Times New Roman" w:eastAsia="Calibri" w:hAnsi="Times New Roman" w:cs="Times New Roman"/>
          <w:bCs/>
        </w:rPr>
        <w:t>None</w:t>
      </w:r>
    </w:p>
    <w:p w14:paraId="46E581BE" w14:textId="1396DE17" w:rsidR="00E20C3C" w:rsidRPr="00193D00" w:rsidRDefault="00E20C3C" w:rsidP="00E20C3C">
      <w:pPr>
        <w:spacing w:after="0"/>
        <w:rPr>
          <w:rFonts w:ascii="Times New Roman" w:eastAsia="Calibri" w:hAnsi="Times New Roman" w:cs="Times New Roman"/>
          <w:bCs/>
        </w:rPr>
      </w:pPr>
      <w:r>
        <w:rPr>
          <w:rFonts w:ascii="Times New Roman" w:eastAsia="Calibri" w:hAnsi="Times New Roman" w:cs="Times New Roman"/>
          <w:b/>
        </w:rPr>
        <w:t>Abstain:</w:t>
      </w:r>
      <w:r w:rsidR="00193D00">
        <w:rPr>
          <w:rFonts w:ascii="Times New Roman" w:eastAsia="Calibri" w:hAnsi="Times New Roman" w:cs="Times New Roman"/>
          <w:b/>
        </w:rPr>
        <w:t xml:space="preserve">  </w:t>
      </w:r>
      <w:r w:rsidR="00193D00">
        <w:rPr>
          <w:rFonts w:ascii="Times New Roman" w:eastAsia="Calibri" w:hAnsi="Times New Roman" w:cs="Times New Roman"/>
          <w:bCs/>
        </w:rPr>
        <w:t>None</w:t>
      </w:r>
    </w:p>
    <w:sectPr w:rsidR="00E20C3C" w:rsidRPr="00193D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7777C" w14:textId="77777777" w:rsidR="00C347D0" w:rsidRDefault="00C347D0" w:rsidP="002428DC">
      <w:pPr>
        <w:spacing w:after="0" w:line="240" w:lineRule="auto"/>
      </w:pPr>
      <w:r>
        <w:separator/>
      </w:r>
    </w:p>
  </w:endnote>
  <w:endnote w:type="continuationSeparator" w:id="0">
    <w:p w14:paraId="25521F34" w14:textId="77777777" w:rsidR="00C347D0" w:rsidRDefault="00C347D0" w:rsidP="0024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149484"/>
      <w:docPartObj>
        <w:docPartGallery w:val="Page Numbers (Bottom of Page)"/>
        <w:docPartUnique/>
      </w:docPartObj>
    </w:sdtPr>
    <w:sdtEndPr>
      <w:rPr>
        <w:noProof/>
      </w:rPr>
    </w:sdtEndPr>
    <w:sdtContent>
      <w:p w14:paraId="17CD3943" w14:textId="101A866A" w:rsidR="002428DC" w:rsidRDefault="002428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B3C103" w14:textId="77777777" w:rsidR="002428DC" w:rsidRDefault="0024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FEE7" w14:textId="77777777" w:rsidR="00C347D0" w:rsidRDefault="00C347D0" w:rsidP="002428DC">
      <w:pPr>
        <w:spacing w:after="0" w:line="240" w:lineRule="auto"/>
      </w:pPr>
      <w:r>
        <w:separator/>
      </w:r>
    </w:p>
  </w:footnote>
  <w:footnote w:type="continuationSeparator" w:id="0">
    <w:p w14:paraId="6753289F" w14:textId="77777777" w:rsidR="00C347D0" w:rsidRDefault="00C347D0" w:rsidP="0024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E9"/>
    <w:multiLevelType w:val="hybridMultilevel"/>
    <w:tmpl w:val="4F0E3FE6"/>
    <w:lvl w:ilvl="0" w:tplc="B89EF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A0D09"/>
    <w:multiLevelType w:val="hybridMultilevel"/>
    <w:tmpl w:val="A4D03FB4"/>
    <w:lvl w:ilvl="0" w:tplc="49B41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902C0"/>
    <w:multiLevelType w:val="hybridMultilevel"/>
    <w:tmpl w:val="B9464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6CF0"/>
    <w:multiLevelType w:val="hybridMultilevel"/>
    <w:tmpl w:val="B7165410"/>
    <w:lvl w:ilvl="0" w:tplc="A3240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3017C1"/>
    <w:multiLevelType w:val="hybridMultilevel"/>
    <w:tmpl w:val="38209D2C"/>
    <w:lvl w:ilvl="0" w:tplc="555626F6">
      <w:start w:val="5"/>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F2F24"/>
    <w:multiLevelType w:val="hybridMultilevel"/>
    <w:tmpl w:val="B1FA44E6"/>
    <w:lvl w:ilvl="0" w:tplc="43545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706FD"/>
    <w:multiLevelType w:val="hybridMultilevel"/>
    <w:tmpl w:val="E52C7C5C"/>
    <w:lvl w:ilvl="0" w:tplc="77125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F70289"/>
    <w:multiLevelType w:val="hybridMultilevel"/>
    <w:tmpl w:val="7758FD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D21513"/>
    <w:multiLevelType w:val="hybridMultilevel"/>
    <w:tmpl w:val="4F22649C"/>
    <w:lvl w:ilvl="0" w:tplc="D5D010E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764960"/>
    <w:multiLevelType w:val="hybridMultilevel"/>
    <w:tmpl w:val="4F46AD2C"/>
    <w:lvl w:ilvl="0" w:tplc="CC36B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A02803"/>
    <w:multiLevelType w:val="hybridMultilevel"/>
    <w:tmpl w:val="C270D81C"/>
    <w:lvl w:ilvl="0" w:tplc="1C566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CC5C32"/>
    <w:multiLevelType w:val="hybridMultilevel"/>
    <w:tmpl w:val="82EC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C2D3B"/>
    <w:multiLevelType w:val="hybridMultilevel"/>
    <w:tmpl w:val="B45810A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A033FD9"/>
    <w:multiLevelType w:val="hybridMultilevel"/>
    <w:tmpl w:val="BE44DFC6"/>
    <w:lvl w:ilvl="0" w:tplc="95CC4F92">
      <w:start w:val="1"/>
      <w:numFmt w:val="upperRoman"/>
      <w:lvlText w:val="%1."/>
      <w:lvlJc w:val="right"/>
      <w:pPr>
        <w:ind w:left="720" w:hanging="360"/>
      </w:pPr>
      <w:rPr>
        <w:b/>
      </w:rPr>
    </w:lvl>
    <w:lvl w:ilvl="1" w:tplc="6A54912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923B3"/>
    <w:multiLevelType w:val="hybridMultilevel"/>
    <w:tmpl w:val="4B568A84"/>
    <w:lvl w:ilvl="0" w:tplc="EB4ECA48">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CC2529"/>
    <w:multiLevelType w:val="hybridMultilevel"/>
    <w:tmpl w:val="B9D84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E0AC1"/>
    <w:multiLevelType w:val="hybridMultilevel"/>
    <w:tmpl w:val="5928A6FE"/>
    <w:lvl w:ilvl="0" w:tplc="2EE8F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A1855"/>
    <w:multiLevelType w:val="hybridMultilevel"/>
    <w:tmpl w:val="EAAA222A"/>
    <w:lvl w:ilvl="0" w:tplc="D1EE4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DA44B8"/>
    <w:multiLevelType w:val="hybridMultilevel"/>
    <w:tmpl w:val="E7D809E2"/>
    <w:lvl w:ilvl="0" w:tplc="F78EB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1C3C37"/>
    <w:multiLevelType w:val="hybridMultilevel"/>
    <w:tmpl w:val="82F6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D766B5"/>
    <w:multiLevelType w:val="hybridMultilevel"/>
    <w:tmpl w:val="729AED06"/>
    <w:lvl w:ilvl="0" w:tplc="25BACABE">
      <w:start w:val="5"/>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E4797B"/>
    <w:multiLevelType w:val="hybridMultilevel"/>
    <w:tmpl w:val="E488D4AC"/>
    <w:lvl w:ilvl="0" w:tplc="95F2F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021EC8"/>
    <w:multiLevelType w:val="hybridMultilevel"/>
    <w:tmpl w:val="FD543548"/>
    <w:lvl w:ilvl="0" w:tplc="3E6C10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51417F"/>
    <w:multiLevelType w:val="hybridMultilevel"/>
    <w:tmpl w:val="78F6EA46"/>
    <w:lvl w:ilvl="0" w:tplc="F4368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C502C9"/>
    <w:multiLevelType w:val="hybridMultilevel"/>
    <w:tmpl w:val="C35C27BA"/>
    <w:lvl w:ilvl="0" w:tplc="1D221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62090B"/>
    <w:multiLevelType w:val="hybridMultilevel"/>
    <w:tmpl w:val="796E1820"/>
    <w:lvl w:ilvl="0" w:tplc="9A1C8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030686"/>
    <w:multiLevelType w:val="hybridMultilevel"/>
    <w:tmpl w:val="0FB62B90"/>
    <w:lvl w:ilvl="0" w:tplc="DB22209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152DF"/>
    <w:multiLevelType w:val="hybridMultilevel"/>
    <w:tmpl w:val="D39E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91760"/>
    <w:multiLevelType w:val="hybridMultilevel"/>
    <w:tmpl w:val="CFE05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6"/>
  </w:num>
  <w:num w:numId="3">
    <w:abstractNumId w:val="26"/>
  </w:num>
  <w:num w:numId="4">
    <w:abstractNumId w:val="9"/>
  </w:num>
  <w:num w:numId="5">
    <w:abstractNumId w:val="25"/>
  </w:num>
  <w:num w:numId="6">
    <w:abstractNumId w:val="10"/>
  </w:num>
  <w:num w:numId="7">
    <w:abstractNumId w:val="6"/>
  </w:num>
  <w:num w:numId="8">
    <w:abstractNumId w:val="24"/>
  </w:num>
  <w:num w:numId="9">
    <w:abstractNumId w:val="17"/>
  </w:num>
  <w:num w:numId="10">
    <w:abstractNumId w:val="13"/>
  </w:num>
  <w:num w:numId="11">
    <w:abstractNumId w:val="12"/>
  </w:num>
  <w:num w:numId="12">
    <w:abstractNumId w:val="21"/>
  </w:num>
  <w:num w:numId="13">
    <w:abstractNumId w:val="22"/>
  </w:num>
  <w:num w:numId="14">
    <w:abstractNumId w:val="3"/>
  </w:num>
  <w:num w:numId="15">
    <w:abstractNumId w:val="18"/>
  </w:num>
  <w:num w:numId="16">
    <w:abstractNumId w:val="23"/>
  </w:num>
  <w:num w:numId="17">
    <w:abstractNumId w:val="4"/>
  </w:num>
  <w:num w:numId="18">
    <w:abstractNumId w:val="20"/>
  </w:num>
  <w:num w:numId="19">
    <w:abstractNumId w:val="8"/>
  </w:num>
  <w:num w:numId="20">
    <w:abstractNumId w:val="0"/>
  </w:num>
  <w:num w:numId="21">
    <w:abstractNumId w:val="14"/>
  </w:num>
  <w:num w:numId="22">
    <w:abstractNumId w:val="1"/>
  </w:num>
  <w:num w:numId="23">
    <w:abstractNumId w:val="27"/>
  </w:num>
  <w:num w:numId="24">
    <w:abstractNumId w:val="19"/>
  </w:num>
  <w:num w:numId="25">
    <w:abstractNumId w:val="11"/>
  </w:num>
  <w:num w:numId="26">
    <w:abstractNumId w:val="2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8"/>
    <w:rsid w:val="000E01B8"/>
    <w:rsid w:val="0017138C"/>
    <w:rsid w:val="00193D00"/>
    <w:rsid w:val="001D08F2"/>
    <w:rsid w:val="001F0694"/>
    <w:rsid w:val="00220D94"/>
    <w:rsid w:val="002428DC"/>
    <w:rsid w:val="002D4558"/>
    <w:rsid w:val="00403A18"/>
    <w:rsid w:val="0044629C"/>
    <w:rsid w:val="004635CF"/>
    <w:rsid w:val="004B050A"/>
    <w:rsid w:val="00555955"/>
    <w:rsid w:val="00572F08"/>
    <w:rsid w:val="005933F2"/>
    <w:rsid w:val="00611466"/>
    <w:rsid w:val="00634727"/>
    <w:rsid w:val="00661E80"/>
    <w:rsid w:val="00793725"/>
    <w:rsid w:val="007C0CFE"/>
    <w:rsid w:val="007E2B47"/>
    <w:rsid w:val="0080794C"/>
    <w:rsid w:val="0083029F"/>
    <w:rsid w:val="00843DA4"/>
    <w:rsid w:val="008D01B2"/>
    <w:rsid w:val="008F6E21"/>
    <w:rsid w:val="008F7C03"/>
    <w:rsid w:val="009902CA"/>
    <w:rsid w:val="009E4AA7"/>
    <w:rsid w:val="00A24239"/>
    <w:rsid w:val="00A4222B"/>
    <w:rsid w:val="00A73F60"/>
    <w:rsid w:val="00A8482C"/>
    <w:rsid w:val="00AE20F4"/>
    <w:rsid w:val="00B93807"/>
    <w:rsid w:val="00BB4998"/>
    <w:rsid w:val="00C347D0"/>
    <w:rsid w:val="00C402F4"/>
    <w:rsid w:val="00D4466C"/>
    <w:rsid w:val="00DA7746"/>
    <w:rsid w:val="00E0015E"/>
    <w:rsid w:val="00E20C3C"/>
    <w:rsid w:val="00E23F0B"/>
    <w:rsid w:val="00E51AD4"/>
    <w:rsid w:val="00E527A2"/>
    <w:rsid w:val="00E80A29"/>
    <w:rsid w:val="00EB4F58"/>
    <w:rsid w:val="00F67FB0"/>
    <w:rsid w:val="00F6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016"/>
  <w15:chartTrackingRefBased/>
  <w15:docId w15:val="{2574C443-C684-41CD-BCC5-B170F6B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4"/>
    <w:pPr>
      <w:ind w:left="720"/>
      <w:contextualSpacing/>
    </w:pPr>
  </w:style>
  <w:style w:type="character" w:styleId="Hyperlink">
    <w:name w:val="Hyperlink"/>
    <w:basedOn w:val="DefaultParagraphFont"/>
    <w:uiPriority w:val="99"/>
    <w:unhideWhenUsed/>
    <w:rsid w:val="00634727"/>
    <w:rPr>
      <w:color w:val="0563C1" w:themeColor="hyperlink"/>
      <w:u w:val="single"/>
    </w:rPr>
  </w:style>
  <w:style w:type="character" w:styleId="UnresolvedMention">
    <w:name w:val="Unresolved Mention"/>
    <w:basedOn w:val="DefaultParagraphFont"/>
    <w:uiPriority w:val="99"/>
    <w:semiHidden/>
    <w:unhideWhenUsed/>
    <w:rsid w:val="00634727"/>
    <w:rPr>
      <w:color w:val="605E5C"/>
      <w:shd w:val="clear" w:color="auto" w:fill="E1DFDD"/>
    </w:rPr>
  </w:style>
  <w:style w:type="paragraph" w:styleId="Header">
    <w:name w:val="header"/>
    <w:basedOn w:val="Normal"/>
    <w:link w:val="HeaderChar"/>
    <w:uiPriority w:val="99"/>
    <w:unhideWhenUsed/>
    <w:rsid w:val="00242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8DC"/>
  </w:style>
  <w:style w:type="paragraph" w:styleId="Footer">
    <w:name w:val="footer"/>
    <w:basedOn w:val="Normal"/>
    <w:link w:val="FooterChar"/>
    <w:uiPriority w:val="99"/>
    <w:unhideWhenUsed/>
    <w:rsid w:val="00242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8DC"/>
  </w:style>
  <w:style w:type="character" w:styleId="CommentReference">
    <w:name w:val="annotation reference"/>
    <w:basedOn w:val="DefaultParagraphFont"/>
    <w:uiPriority w:val="99"/>
    <w:semiHidden/>
    <w:unhideWhenUsed/>
    <w:rsid w:val="00E20C3C"/>
    <w:rPr>
      <w:sz w:val="16"/>
      <w:szCs w:val="16"/>
    </w:rPr>
  </w:style>
  <w:style w:type="paragraph" w:styleId="CommentText">
    <w:name w:val="annotation text"/>
    <w:basedOn w:val="Normal"/>
    <w:link w:val="CommentTextChar"/>
    <w:uiPriority w:val="99"/>
    <w:semiHidden/>
    <w:unhideWhenUsed/>
    <w:rsid w:val="00E20C3C"/>
    <w:pPr>
      <w:spacing w:line="240" w:lineRule="auto"/>
    </w:pPr>
    <w:rPr>
      <w:sz w:val="20"/>
      <w:szCs w:val="20"/>
    </w:rPr>
  </w:style>
  <w:style w:type="character" w:customStyle="1" w:styleId="CommentTextChar">
    <w:name w:val="Comment Text Char"/>
    <w:basedOn w:val="DefaultParagraphFont"/>
    <w:link w:val="CommentText"/>
    <w:uiPriority w:val="99"/>
    <w:semiHidden/>
    <w:rsid w:val="00E20C3C"/>
    <w:rPr>
      <w:sz w:val="20"/>
      <w:szCs w:val="20"/>
    </w:rPr>
  </w:style>
  <w:style w:type="paragraph" w:styleId="CommentSubject">
    <w:name w:val="annotation subject"/>
    <w:basedOn w:val="CommentText"/>
    <w:next w:val="CommentText"/>
    <w:link w:val="CommentSubjectChar"/>
    <w:uiPriority w:val="99"/>
    <w:semiHidden/>
    <w:unhideWhenUsed/>
    <w:rsid w:val="00E20C3C"/>
    <w:rPr>
      <w:b/>
      <w:bCs/>
    </w:rPr>
  </w:style>
  <w:style w:type="character" w:customStyle="1" w:styleId="CommentSubjectChar">
    <w:name w:val="Comment Subject Char"/>
    <w:basedOn w:val="CommentTextChar"/>
    <w:link w:val="CommentSubject"/>
    <w:uiPriority w:val="99"/>
    <w:semiHidden/>
    <w:rsid w:val="00E20C3C"/>
    <w:rPr>
      <w:b/>
      <w:bCs/>
      <w:sz w:val="20"/>
      <w:szCs w:val="20"/>
    </w:rPr>
  </w:style>
  <w:style w:type="paragraph" w:styleId="BalloonText">
    <w:name w:val="Balloon Text"/>
    <w:basedOn w:val="Normal"/>
    <w:link w:val="BalloonTextChar"/>
    <w:uiPriority w:val="99"/>
    <w:semiHidden/>
    <w:unhideWhenUsed/>
    <w:rsid w:val="00E20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1358-DA6E-442B-97EE-F7CF5BD9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Mary</cp:lastModifiedBy>
  <cp:revision>2</cp:revision>
  <dcterms:created xsi:type="dcterms:W3CDTF">2020-06-29T14:13:00Z</dcterms:created>
  <dcterms:modified xsi:type="dcterms:W3CDTF">2020-06-29T14:13:00Z</dcterms:modified>
</cp:coreProperties>
</file>