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5ECA" w14:textId="2D332304" w:rsidR="00EC3F45" w:rsidRDefault="00EC3F45" w:rsidP="00EC3F45">
      <w:pPr>
        <w:contextualSpacing/>
        <w:jc w:val="center"/>
        <w:rPr>
          <w:rFonts w:ascii="Times New Roman" w:hAnsi="Times New Roman" w:cs="Times New Roman"/>
          <w:sz w:val="24"/>
          <w:szCs w:val="24"/>
        </w:rPr>
      </w:pPr>
      <w:r>
        <w:rPr>
          <w:rFonts w:ascii="Times New Roman" w:hAnsi="Times New Roman" w:cs="Times New Roman"/>
          <w:sz w:val="24"/>
          <w:szCs w:val="24"/>
        </w:rPr>
        <w:t>January 11, 2024</w:t>
      </w:r>
    </w:p>
    <w:p w14:paraId="2B5C582E" w14:textId="77777777" w:rsidR="00EC3F45" w:rsidRDefault="00EC3F45" w:rsidP="00EC3F45">
      <w:pPr>
        <w:contextualSpacing/>
        <w:jc w:val="center"/>
        <w:rPr>
          <w:rFonts w:ascii="Times New Roman" w:hAnsi="Times New Roman" w:cs="Times New Roman"/>
          <w:sz w:val="24"/>
          <w:szCs w:val="24"/>
        </w:rPr>
      </w:pPr>
    </w:p>
    <w:p w14:paraId="10AFACAA" w14:textId="77777777" w:rsidR="00EC3F45" w:rsidRDefault="00EC3F45" w:rsidP="00EC3F45">
      <w:pPr>
        <w:contextualSpacing/>
        <w:rPr>
          <w:rFonts w:ascii="Times New Roman" w:hAnsi="Times New Roman" w:cs="Times New Roman"/>
          <w:sz w:val="24"/>
          <w:szCs w:val="24"/>
        </w:rPr>
      </w:pPr>
    </w:p>
    <w:p w14:paraId="3E7FA1F7" w14:textId="499D3FEC"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January 11, 2024.  The meeting opened with a salute to the Flag.</w:t>
      </w:r>
    </w:p>
    <w:p w14:paraId="41756103" w14:textId="77777777" w:rsidR="00EC3F45" w:rsidRDefault="00EC3F45" w:rsidP="00EC3F45">
      <w:pPr>
        <w:contextualSpacing/>
        <w:rPr>
          <w:rFonts w:ascii="Times New Roman" w:hAnsi="Times New Roman" w:cs="Times New Roman"/>
          <w:sz w:val="24"/>
          <w:szCs w:val="24"/>
        </w:rPr>
      </w:pPr>
    </w:p>
    <w:p w14:paraId="4F179997" w14:textId="10A0DFF2"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announced that this meeting was being held in accordance with the Open Public Meetings Act by:</w:t>
      </w:r>
    </w:p>
    <w:p w14:paraId="576C061A" w14:textId="77777777" w:rsidR="00EC3F45" w:rsidRDefault="00EC3F45" w:rsidP="00EC3F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663301E3" w14:textId="77777777" w:rsidR="00EC3F45" w:rsidRDefault="00EC3F45" w:rsidP="00EC3F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4DDC57A0" w14:textId="77777777" w:rsidR="00EC3F45" w:rsidRDefault="00EC3F45" w:rsidP="00EC3F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191A8020" w14:textId="77777777" w:rsidR="00EC3F45" w:rsidRDefault="00EC3F45" w:rsidP="00EC3F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28B20DCA" w14:textId="77777777" w:rsidR="00EC3F45" w:rsidRPr="005B57AF" w:rsidRDefault="00EC3F45" w:rsidP="00EC3F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773B1CDB" w14:textId="76368C57"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w:t>
      </w:r>
      <w:r w:rsidR="009D0D43">
        <w:rPr>
          <w:rFonts w:ascii="Times New Roman" w:hAnsi="Times New Roman" w:cs="Times New Roman"/>
          <w:sz w:val="24"/>
          <w:szCs w:val="24"/>
        </w:rPr>
        <w:t>DiMaio</w:t>
      </w:r>
      <w:r>
        <w:rPr>
          <w:rFonts w:ascii="Times New Roman" w:hAnsi="Times New Roman" w:cs="Times New Roman"/>
          <w:sz w:val="24"/>
          <w:szCs w:val="24"/>
        </w:rPr>
        <w:t xml:space="preserve">, Councilpersons Becker, Engelau, Kunz and Lambo </w:t>
      </w:r>
    </w:p>
    <w:p w14:paraId="446290BA" w14:textId="77777777" w:rsidR="00881F89" w:rsidRDefault="00881F89" w:rsidP="00EC3F45">
      <w:pPr>
        <w:contextualSpacing/>
        <w:rPr>
          <w:rFonts w:ascii="Times New Roman" w:hAnsi="Times New Roman" w:cs="Times New Roman"/>
          <w:sz w:val="24"/>
          <w:szCs w:val="24"/>
        </w:rPr>
      </w:pPr>
    </w:p>
    <w:p w14:paraId="68CEE14C" w14:textId="7CE0A7A9" w:rsidR="00881F89" w:rsidRDefault="00881F89" w:rsidP="00EC3F45">
      <w:pPr>
        <w:contextualSpacing/>
        <w:rPr>
          <w:rFonts w:ascii="Times New Roman" w:hAnsi="Times New Roman" w:cs="Times New Roman"/>
          <w:sz w:val="24"/>
          <w:szCs w:val="24"/>
        </w:rPr>
      </w:pPr>
      <w:r>
        <w:rPr>
          <w:rFonts w:ascii="Times New Roman" w:hAnsi="Times New Roman" w:cs="Times New Roman"/>
          <w:sz w:val="24"/>
          <w:szCs w:val="24"/>
        </w:rPr>
        <w:t xml:space="preserve">                  Absent:  Councilpersons Sheldon and Tynan </w:t>
      </w:r>
    </w:p>
    <w:p w14:paraId="5E829912" w14:textId="77777777" w:rsidR="00EC3F45" w:rsidRDefault="00EC3F45" w:rsidP="00EC3F45">
      <w:pPr>
        <w:contextualSpacing/>
        <w:rPr>
          <w:rFonts w:ascii="Times New Roman" w:hAnsi="Times New Roman" w:cs="Times New Roman"/>
          <w:sz w:val="24"/>
          <w:szCs w:val="24"/>
        </w:rPr>
      </w:pPr>
    </w:p>
    <w:p w14:paraId="06E58272" w14:textId="5932DE73"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appointed the following Council Committees:</w:t>
      </w:r>
    </w:p>
    <w:p w14:paraId="08D537A2" w14:textId="77777777" w:rsidR="00EC3F45" w:rsidRDefault="00EC3F45" w:rsidP="00EC3F45">
      <w:pPr>
        <w:contextualSpacing/>
        <w:rPr>
          <w:rFonts w:ascii="Times New Roman" w:hAnsi="Times New Roman" w:cs="Times New Roman"/>
          <w:sz w:val="24"/>
          <w:szCs w:val="24"/>
        </w:rPr>
      </w:pPr>
    </w:p>
    <w:p w14:paraId="58AFB1C7" w14:textId="2B3DC8EB"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Fire: Sheldon, Kunz, Lambo</w:t>
      </w:r>
    </w:p>
    <w:p w14:paraId="4399A936" w14:textId="5CA00C9E" w:rsidR="00EC3F45" w:rsidRPr="006F4676" w:rsidRDefault="00EC3F45" w:rsidP="00EC3F45">
      <w:pPr>
        <w:contextualSpacing/>
        <w:rPr>
          <w:rFonts w:ascii="Times New Roman" w:hAnsi="Times New Roman" w:cs="Times New Roman"/>
          <w:sz w:val="24"/>
          <w:szCs w:val="24"/>
        </w:rPr>
      </w:pPr>
      <w:r w:rsidRPr="006F4676">
        <w:rPr>
          <w:rFonts w:ascii="Times New Roman" w:hAnsi="Times New Roman" w:cs="Times New Roman"/>
          <w:sz w:val="24"/>
          <w:szCs w:val="24"/>
        </w:rPr>
        <w:t>Sanitation:  Tynan, Sheldon, Engelau</w:t>
      </w:r>
    </w:p>
    <w:p w14:paraId="339350B6" w14:textId="1EFCE322" w:rsidR="00EC3F45" w:rsidRPr="006F4676" w:rsidRDefault="00EC3F45" w:rsidP="00EC3F45">
      <w:pPr>
        <w:contextualSpacing/>
        <w:rPr>
          <w:rFonts w:ascii="Times New Roman" w:hAnsi="Times New Roman" w:cs="Times New Roman"/>
          <w:sz w:val="24"/>
          <w:szCs w:val="24"/>
        </w:rPr>
      </w:pPr>
      <w:r w:rsidRPr="006F4676">
        <w:rPr>
          <w:rFonts w:ascii="Times New Roman" w:hAnsi="Times New Roman" w:cs="Times New Roman"/>
          <w:sz w:val="24"/>
          <w:szCs w:val="24"/>
        </w:rPr>
        <w:t>Police:  Kunz, Tynan, Becker</w:t>
      </w:r>
    </w:p>
    <w:p w14:paraId="7B3521D0" w14:textId="1CC3C6A9" w:rsidR="00EC3F45" w:rsidRPr="006F4676" w:rsidRDefault="00EC3F45" w:rsidP="00EC3F45">
      <w:pPr>
        <w:contextualSpacing/>
        <w:rPr>
          <w:rFonts w:ascii="Times New Roman" w:hAnsi="Times New Roman" w:cs="Times New Roman"/>
          <w:sz w:val="24"/>
          <w:szCs w:val="24"/>
        </w:rPr>
      </w:pPr>
      <w:r w:rsidRPr="006F4676">
        <w:rPr>
          <w:rFonts w:ascii="Times New Roman" w:hAnsi="Times New Roman" w:cs="Times New Roman"/>
          <w:sz w:val="24"/>
          <w:szCs w:val="24"/>
        </w:rPr>
        <w:t>Welfare :  Becker, Engelau, Tynan</w:t>
      </w:r>
    </w:p>
    <w:p w14:paraId="7AAC284B" w14:textId="6F944A82" w:rsidR="00EC3F45" w:rsidRPr="006F4676" w:rsidRDefault="00EC3F45" w:rsidP="00EC3F45">
      <w:pPr>
        <w:contextualSpacing/>
        <w:rPr>
          <w:rFonts w:ascii="Times New Roman" w:hAnsi="Times New Roman" w:cs="Times New Roman"/>
          <w:sz w:val="24"/>
          <w:szCs w:val="24"/>
        </w:rPr>
      </w:pPr>
      <w:r w:rsidRPr="006F4676">
        <w:rPr>
          <w:rFonts w:ascii="Times New Roman" w:hAnsi="Times New Roman" w:cs="Times New Roman"/>
          <w:sz w:val="24"/>
          <w:szCs w:val="24"/>
        </w:rPr>
        <w:t>Lighting :  Lambo, Kunz, Tynan</w:t>
      </w:r>
    </w:p>
    <w:p w14:paraId="131CA3A5" w14:textId="70300B31" w:rsidR="00EC3F45" w:rsidRPr="006F4676" w:rsidRDefault="00EC3F45" w:rsidP="00EC3F45">
      <w:pPr>
        <w:contextualSpacing/>
        <w:rPr>
          <w:rFonts w:ascii="Times New Roman" w:hAnsi="Times New Roman" w:cs="Times New Roman"/>
          <w:sz w:val="24"/>
          <w:szCs w:val="24"/>
        </w:rPr>
      </w:pPr>
      <w:r w:rsidRPr="006F4676">
        <w:rPr>
          <w:rFonts w:ascii="Times New Roman" w:hAnsi="Times New Roman" w:cs="Times New Roman"/>
          <w:sz w:val="24"/>
          <w:szCs w:val="24"/>
        </w:rPr>
        <w:t>Recreation :  Engelau, Lambo, Sheldon</w:t>
      </w:r>
    </w:p>
    <w:p w14:paraId="384A5F44" w14:textId="268EF0FE" w:rsidR="00EC3F45" w:rsidRDefault="00EC3F45" w:rsidP="00EC3F45">
      <w:pPr>
        <w:contextualSpacing/>
        <w:rPr>
          <w:rFonts w:ascii="Times New Roman" w:hAnsi="Times New Roman" w:cs="Times New Roman"/>
          <w:sz w:val="24"/>
          <w:szCs w:val="24"/>
        </w:rPr>
      </w:pPr>
      <w:r w:rsidRPr="00EC3F45">
        <w:rPr>
          <w:rFonts w:ascii="Times New Roman" w:hAnsi="Times New Roman" w:cs="Times New Roman"/>
          <w:sz w:val="24"/>
          <w:szCs w:val="24"/>
        </w:rPr>
        <w:t>Printing, License and Franchise :  Lambo,</w:t>
      </w:r>
      <w:r>
        <w:rPr>
          <w:rFonts w:ascii="Times New Roman" w:hAnsi="Times New Roman" w:cs="Times New Roman"/>
          <w:sz w:val="24"/>
          <w:szCs w:val="24"/>
        </w:rPr>
        <w:t xml:space="preserve"> Engelau, Becker</w:t>
      </w:r>
    </w:p>
    <w:p w14:paraId="09473A78" w14:textId="13BD7D94"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Public Works:  Sheldon, Tynan, Becker</w:t>
      </w:r>
    </w:p>
    <w:p w14:paraId="7AFC93C9" w14:textId="592F93F5" w:rsidR="00EC3F45" w:rsidRPr="006F4676" w:rsidRDefault="00EC3F45" w:rsidP="00EC3F45">
      <w:pPr>
        <w:contextualSpacing/>
        <w:rPr>
          <w:rFonts w:ascii="Times New Roman" w:hAnsi="Times New Roman" w:cs="Times New Roman"/>
          <w:sz w:val="24"/>
          <w:szCs w:val="24"/>
        </w:rPr>
      </w:pPr>
      <w:r w:rsidRPr="006F4676">
        <w:rPr>
          <w:rFonts w:ascii="Times New Roman" w:hAnsi="Times New Roman" w:cs="Times New Roman"/>
          <w:sz w:val="24"/>
          <w:szCs w:val="24"/>
        </w:rPr>
        <w:t>Ordinance &amp; Municipal Affairs:  Sheldon, Tynan, Lambo</w:t>
      </w:r>
    </w:p>
    <w:p w14:paraId="46838D51" w14:textId="2A621D89" w:rsidR="00EC3F45" w:rsidRPr="00EC3F45" w:rsidRDefault="00EC3F45" w:rsidP="00EC3F45">
      <w:pPr>
        <w:contextualSpacing/>
        <w:rPr>
          <w:rFonts w:ascii="Times New Roman" w:hAnsi="Times New Roman" w:cs="Times New Roman"/>
          <w:sz w:val="24"/>
          <w:szCs w:val="24"/>
        </w:rPr>
      </w:pPr>
      <w:r w:rsidRPr="00EC3F45">
        <w:rPr>
          <w:rFonts w:ascii="Times New Roman" w:hAnsi="Times New Roman" w:cs="Times New Roman"/>
          <w:sz w:val="24"/>
          <w:szCs w:val="24"/>
        </w:rPr>
        <w:t>Finance:  Engelau, Lambo, Kunz</w:t>
      </w:r>
    </w:p>
    <w:p w14:paraId="6276A526" w14:textId="5CA2CE5F" w:rsidR="00EC3F45" w:rsidRDefault="00EC3F45" w:rsidP="00EC3F45">
      <w:pPr>
        <w:contextualSpacing/>
        <w:rPr>
          <w:rFonts w:ascii="Times New Roman" w:hAnsi="Times New Roman" w:cs="Times New Roman"/>
          <w:sz w:val="24"/>
          <w:szCs w:val="24"/>
        </w:rPr>
      </w:pPr>
      <w:r w:rsidRPr="00EC3F45">
        <w:rPr>
          <w:rFonts w:ascii="Times New Roman" w:hAnsi="Times New Roman" w:cs="Times New Roman"/>
          <w:sz w:val="24"/>
          <w:szCs w:val="24"/>
        </w:rPr>
        <w:t xml:space="preserve">Building &amp; Zoning :  </w:t>
      </w:r>
      <w:r>
        <w:rPr>
          <w:rFonts w:ascii="Times New Roman" w:hAnsi="Times New Roman" w:cs="Times New Roman"/>
          <w:sz w:val="24"/>
          <w:szCs w:val="24"/>
        </w:rPr>
        <w:t>Kunz, Engelau, Sheldon</w:t>
      </w:r>
    </w:p>
    <w:p w14:paraId="3C6E73D3" w14:textId="77777777" w:rsidR="00EC3F45" w:rsidRDefault="00EC3F45" w:rsidP="00EC3F45">
      <w:pPr>
        <w:contextualSpacing/>
        <w:rPr>
          <w:rFonts w:ascii="Times New Roman" w:hAnsi="Times New Roman" w:cs="Times New Roman"/>
          <w:sz w:val="24"/>
          <w:szCs w:val="24"/>
        </w:rPr>
      </w:pPr>
    </w:p>
    <w:p w14:paraId="1855D36C" w14:textId="243A5741"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appointed the following Ad Hoc Committees:</w:t>
      </w:r>
    </w:p>
    <w:p w14:paraId="59BB984A" w14:textId="77777777" w:rsidR="00EC3F45" w:rsidRDefault="00EC3F45" w:rsidP="00EC3F45">
      <w:pPr>
        <w:contextualSpacing/>
        <w:rPr>
          <w:rFonts w:ascii="Times New Roman" w:hAnsi="Times New Roman" w:cs="Times New Roman"/>
          <w:sz w:val="24"/>
          <w:szCs w:val="24"/>
        </w:rPr>
      </w:pPr>
    </w:p>
    <w:p w14:paraId="6019238B" w14:textId="515A6ED5"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Insurance:  Tynan, Sheldon, Lambo</w:t>
      </w:r>
    </w:p>
    <w:p w14:paraId="5F5D2591" w14:textId="5E06C1EC"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Personnel &amp; Employee Negotiating:  Sheldon, Kunz, Engelau</w:t>
      </w:r>
    </w:p>
    <w:p w14:paraId="6203FDC2" w14:textId="77720D6F"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Rescue Squad Coordinating:  Sheldon, Kunz, Becker</w:t>
      </w:r>
    </w:p>
    <w:p w14:paraId="13C17E92" w14:textId="1DDF711A"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Community Development:  Tynan, Sheldon, Lambo</w:t>
      </w:r>
    </w:p>
    <w:p w14:paraId="36C4B5DF" w14:textId="16636FF6"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Board of Education Liaison:  Lambo, Engelau, Kunz</w:t>
      </w:r>
    </w:p>
    <w:p w14:paraId="34D7122F" w14:textId="3ECCC21F"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University Liaison:  Lambo, Tynan, Becker</w:t>
      </w:r>
    </w:p>
    <w:p w14:paraId="325B14D2" w14:textId="1E436F2B"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Parking Authority Liaison:  Engelau, Tynan, Becker</w:t>
      </w:r>
    </w:p>
    <w:p w14:paraId="2C7B9942" w14:textId="2FF2F171"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BID Liaison:  Kunz, Engelau</w:t>
      </w:r>
    </w:p>
    <w:p w14:paraId="7F5B25F2" w14:textId="77777777" w:rsidR="00EC3F45" w:rsidRDefault="00EC3F45" w:rsidP="00EC3F45">
      <w:pPr>
        <w:contextualSpacing/>
        <w:rPr>
          <w:rFonts w:ascii="Times New Roman" w:hAnsi="Times New Roman" w:cs="Times New Roman"/>
          <w:sz w:val="24"/>
          <w:szCs w:val="24"/>
        </w:rPr>
      </w:pPr>
    </w:p>
    <w:p w14:paraId="30AD8564" w14:textId="3790174A"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appointed the following Police Matrons and Crossing Guards:</w:t>
      </w:r>
    </w:p>
    <w:p w14:paraId="30E1B86B" w14:textId="0A695F22" w:rsidR="00EC3F45" w:rsidRDefault="00EC3F45" w:rsidP="00EC3F45">
      <w:pPr>
        <w:contextualSpacing/>
        <w:rPr>
          <w:rFonts w:ascii="Times New Roman" w:hAnsi="Times New Roman" w:cs="Times New Roman"/>
          <w:sz w:val="24"/>
          <w:szCs w:val="24"/>
        </w:rPr>
      </w:pPr>
    </w:p>
    <w:p w14:paraId="6BFD5FB2" w14:textId="59259A12"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Steve Carter, Kim Carvino (Also Matron), Carolyn  Cavanagh, Christina Culp, Derek Owens, Dolores Reagle, G. Sanchez, Maureen Tice, Pauline Volkert, Kim Smith, Nancy Luteran, Michael Frayne, Camilo Ocampo, Debra Whitney</w:t>
      </w:r>
    </w:p>
    <w:p w14:paraId="2B919E2D" w14:textId="77777777" w:rsidR="001A0DED" w:rsidRDefault="001A0DED" w:rsidP="00EC3F45">
      <w:pPr>
        <w:contextualSpacing/>
        <w:rPr>
          <w:rFonts w:ascii="Times New Roman" w:hAnsi="Times New Roman" w:cs="Times New Roman"/>
          <w:sz w:val="24"/>
          <w:szCs w:val="24"/>
        </w:rPr>
      </w:pPr>
    </w:p>
    <w:p w14:paraId="5C855A4C" w14:textId="2B77FFCB"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(Becker) to confirm Mayor </w:t>
      </w:r>
      <w:r w:rsidR="009D0D43">
        <w:rPr>
          <w:rFonts w:ascii="Times New Roman" w:hAnsi="Times New Roman" w:cs="Times New Roman"/>
          <w:sz w:val="24"/>
          <w:szCs w:val="24"/>
        </w:rPr>
        <w:t>DiMaio</w:t>
      </w:r>
      <w:r>
        <w:rPr>
          <w:rFonts w:ascii="Times New Roman" w:hAnsi="Times New Roman" w:cs="Times New Roman"/>
          <w:sz w:val="24"/>
          <w:szCs w:val="24"/>
        </w:rPr>
        <w:t>'s appointment of the following Police Matrons and Crossing Guards:</w:t>
      </w:r>
    </w:p>
    <w:p w14:paraId="10CB17EA" w14:textId="77777777" w:rsidR="00EC3F45" w:rsidRDefault="00EC3F45" w:rsidP="00EC3F45">
      <w:pPr>
        <w:contextualSpacing/>
        <w:rPr>
          <w:rFonts w:ascii="Times New Roman" w:hAnsi="Times New Roman" w:cs="Times New Roman"/>
          <w:sz w:val="24"/>
          <w:szCs w:val="24"/>
        </w:rPr>
      </w:pPr>
    </w:p>
    <w:p w14:paraId="5B7A6449" w14:textId="2937A0EF" w:rsidR="00EC3F45" w:rsidRDefault="00EC3F45" w:rsidP="00EC3F45">
      <w:pPr>
        <w:contextualSpacing/>
        <w:rPr>
          <w:rFonts w:ascii="Times New Roman" w:hAnsi="Times New Roman" w:cs="Times New Roman"/>
          <w:sz w:val="24"/>
          <w:szCs w:val="24"/>
        </w:rPr>
      </w:pPr>
      <w:r>
        <w:rPr>
          <w:rFonts w:ascii="Times New Roman" w:hAnsi="Times New Roman" w:cs="Times New Roman"/>
          <w:sz w:val="24"/>
          <w:szCs w:val="24"/>
        </w:rPr>
        <w:t>Steve</w:t>
      </w:r>
      <w:r w:rsidR="001A0DED">
        <w:rPr>
          <w:rFonts w:ascii="Times New Roman" w:hAnsi="Times New Roman" w:cs="Times New Roman"/>
          <w:sz w:val="24"/>
          <w:szCs w:val="24"/>
        </w:rPr>
        <w:t xml:space="preserve"> Carter, Kim Carvino (Also Matron), Carolyn Cavanagh, Christina Culp, Derek Owens, Dolores Reagle, G. Sanchez, Maureen Tice, Pauline Volkert, Kim Smith, Nancy Luteran, Michael Frayne, Camilo Ocampo, Debra Whitney</w:t>
      </w:r>
    </w:p>
    <w:p w14:paraId="1F84B539" w14:textId="77777777" w:rsidR="00881F89" w:rsidRDefault="00881F89" w:rsidP="00EC3F45">
      <w:pPr>
        <w:contextualSpacing/>
        <w:rPr>
          <w:rFonts w:ascii="Times New Roman" w:hAnsi="Times New Roman" w:cs="Times New Roman"/>
          <w:sz w:val="24"/>
          <w:szCs w:val="24"/>
        </w:rPr>
      </w:pPr>
    </w:p>
    <w:p w14:paraId="3901E17B" w14:textId="77777777" w:rsidR="00881F89" w:rsidRDefault="00881F89" w:rsidP="00881F8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7FE1F9AD" w14:textId="5D54AE07" w:rsidR="001A0DED" w:rsidRDefault="001A0DED" w:rsidP="00EC3F4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appointed Matthew Frauen to the position of Class III School Resource Officer with a term expiring December 31, 2024 and Mark Ramos to the position of Class III School Resource Officer with a term expiring December 31, 2024.</w:t>
      </w:r>
    </w:p>
    <w:p w14:paraId="7F7D1F91" w14:textId="77777777" w:rsidR="001A0DED" w:rsidRDefault="001A0DED" w:rsidP="00EC3F45">
      <w:pPr>
        <w:contextualSpacing/>
        <w:rPr>
          <w:rFonts w:ascii="Times New Roman" w:hAnsi="Times New Roman" w:cs="Times New Roman"/>
          <w:sz w:val="24"/>
          <w:szCs w:val="24"/>
        </w:rPr>
      </w:pPr>
    </w:p>
    <w:p w14:paraId="3ACA386B" w14:textId="1FF64DFB" w:rsidR="001A0DED" w:rsidRDefault="001A0DED" w:rsidP="00EC3F45">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to confirm Mayor </w:t>
      </w:r>
      <w:r w:rsidR="009D0D43">
        <w:rPr>
          <w:rFonts w:ascii="Times New Roman" w:hAnsi="Times New Roman" w:cs="Times New Roman"/>
          <w:sz w:val="24"/>
          <w:szCs w:val="24"/>
        </w:rPr>
        <w:t>DiMaio</w:t>
      </w:r>
      <w:r>
        <w:rPr>
          <w:rFonts w:ascii="Times New Roman" w:hAnsi="Times New Roman" w:cs="Times New Roman"/>
          <w:sz w:val="24"/>
          <w:szCs w:val="24"/>
        </w:rPr>
        <w:t>'s appointment of Matthew Frauen to the position of Class III School Resource Officer with a term expiring December 31, 2024 and Mark Ramos to the position of Class III School Resource Officer with a term expiring December 31, 2024.</w:t>
      </w:r>
    </w:p>
    <w:p w14:paraId="54457F53" w14:textId="77777777" w:rsidR="001A0DED" w:rsidRDefault="001A0DED" w:rsidP="00EC3F45">
      <w:pPr>
        <w:contextualSpacing/>
        <w:rPr>
          <w:rFonts w:ascii="Times New Roman" w:hAnsi="Times New Roman" w:cs="Times New Roman"/>
          <w:sz w:val="24"/>
          <w:szCs w:val="24"/>
        </w:rPr>
      </w:pPr>
    </w:p>
    <w:p w14:paraId="6D612B65" w14:textId="512D9514" w:rsidR="001A0DED" w:rsidRDefault="001A0DED"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Vote:  Becker, Engelau, Kunz and Lambo </w:t>
      </w:r>
    </w:p>
    <w:p w14:paraId="5A29C017" w14:textId="77777777" w:rsidR="001A0DED" w:rsidRDefault="001A0DED" w:rsidP="00EC3F45">
      <w:pPr>
        <w:contextualSpacing/>
        <w:rPr>
          <w:rFonts w:ascii="Times New Roman" w:hAnsi="Times New Roman" w:cs="Times New Roman"/>
          <w:sz w:val="24"/>
          <w:szCs w:val="24"/>
        </w:rPr>
      </w:pPr>
    </w:p>
    <w:p w14:paraId="39FD7E42" w14:textId="567D2A95" w:rsidR="001A0DED" w:rsidRDefault="001A0DED"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appointed Vincent VanTassel to the position of Class II Police Officer with a term expiring December 31, 2024.</w:t>
      </w:r>
    </w:p>
    <w:p w14:paraId="3A0F43CC" w14:textId="77777777" w:rsidR="001A0DED" w:rsidRDefault="001A0DED" w:rsidP="00EC3F45">
      <w:pPr>
        <w:contextualSpacing/>
        <w:rPr>
          <w:rFonts w:ascii="Times New Roman" w:hAnsi="Times New Roman" w:cs="Times New Roman"/>
          <w:sz w:val="24"/>
          <w:szCs w:val="24"/>
        </w:rPr>
      </w:pPr>
    </w:p>
    <w:p w14:paraId="4417CCC4" w14:textId="58567317" w:rsidR="001A0DED" w:rsidRDefault="001A0DED" w:rsidP="00EC3F45">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and seconded (Engelau) to confirm Mayor </w:t>
      </w:r>
      <w:r w:rsidR="009D0D43">
        <w:rPr>
          <w:rFonts w:ascii="Times New Roman" w:hAnsi="Times New Roman" w:cs="Times New Roman"/>
          <w:sz w:val="24"/>
          <w:szCs w:val="24"/>
        </w:rPr>
        <w:t>DiMaio</w:t>
      </w:r>
      <w:r>
        <w:rPr>
          <w:rFonts w:ascii="Times New Roman" w:hAnsi="Times New Roman" w:cs="Times New Roman"/>
          <w:sz w:val="24"/>
          <w:szCs w:val="24"/>
        </w:rPr>
        <w:t>’s appointment of Vincent VanTassel to the position of Class II Police Officer with a term expiring December 31, 2024.</w:t>
      </w:r>
    </w:p>
    <w:p w14:paraId="6C3ACB01" w14:textId="77777777" w:rsidR="001A0DED" w:rsidRDefault="001A0DED" w:rsidP="00EC3F45">
      <w:pPr>
        <w:contextualSpacing/>
        <w:rPr>
          <w:rFonts w:ascii="Times New Roman" w:hAnsi="Times New Roman" w:cs="Times New Roman"/>
          <w:sz w:val="24"/>
          <w:szCs w:val="24"/>
        </w:rPr>
      </w:pPr>
    </w:p>
    <w:p w14:paraId="39E639CD" w14:textId="6CE94716" w:rsidR="001A0DED" w:rsidRDefault="001A0DED"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0F493D05" w14:textId="77777777" w:rsidR="001A0DED" w:rsidRDefault="001A0DED" w:rsidP="00EC3F45">
      <w:pPr>
        <w:contextualSpacing/>
        <w:rPr>
          <w:rFonts w:ascii="Times New Roman" w:hAnsi="Times New Roman" w:cs="Times New Roman"/>
          <w:sz w:val="24"/>
          <w:szCs w:val="24"/>
        </w:rPr>
      </w:pPr>
    </w:p>
    <w:p w14:paraId="04CA4D16" w14:textId="1FDB8ACF" w:rsidR="001A0DED" w:rsidRDefault="001A0DED"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w:t>
      </w:r>
      <w:r w:rsidR="000045C0">
        <w:rPr>
          <w:rFonts w:ascii="Times New Roman" w:hAnsi="Times New Roman" w:cs="Times New Roman"/>
          <w:sz w:val="24"/>
          <w:szCs w:val="24"/>
        </w:rPr>
        <w:t>appointed</w:t>
      </w:r>
      <w:r>
        <w:rPr>
          <w:rFonts w:ascii="Times New Roman" w:hAnsi="Times New Roman" w:cs="Times New Roman"/>
          <w:sz w:val="24"/>
          <w:szCs w:val="24"/>
        </w:rPr>
        <w:t xml:space="preserve"> Edward Syfor to the position of Fire Police Chief with a term expiring December 31, 2024 and Micha</w:t>
      </w:r>
      <w:r w:rsidR="00881F89">
        <w:rPr>
          <w:rFonts w:ascii="Times New Roman" w:hAnsi="Times New Roman" w:cs="Times New Roman"/>
          <w:sz w:val="24"/>
          <w:szCs w:val="24"/>
        </w:rPr>
        <w:t>e</w:t>
      </w:r>
      <w:r>
        <w:rPr>
          <w:rFonts w:ascii="Times New Roman" w:hAnsi="Times New Roman" w:cs="Times New Roman"/>
          <w:sz w:val="24"/>
          <w:szCs w:val="24"/>
        </w:rPr>
        <w:t>l Palko, Jr. to the position of Fire Police Member with a term expiring December 31, 2024</w:t>
      </w:r>
      <w:r w:rsidR="000045C0">
        <w:rPr>
          <w:rFonts w:ascii="Times New Roman" w:hAnsi="Times New Roman" w:cs="Times New Roman"/>
          <w:sz w:val="24"/>
          <w:szCs w:val="24"/>
        </w:rPr>
        <w:t>.</w:t>
      </w:r>
    </w:p>
    <w:p w14:paraId="043316C1" w14:textId="77777777" w:rsidR="000045C0" w:rsidRDefault="000045C0" w:rsidP="00EC3F45">
      <w:pPr>
        <w:contextualSpacing/>
        <w:rPr>
          <w:rFonts w:ascii="Times New Roman" w:hAnsi="Times New Roman" w:cs="Times New Roman"/>
          <w:sz w:val="24"/>
          <w:szCs w:val="24"/>
        </w:rPr>
      </w:pPr>
    </w:p>
    <w:p w14:paraId="1558CE78" w14:textId="570F36D6" w:rsidR="000045C0" w:rsidRDefault="000045C0" w:rsidP="00EC3F45">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confirm Mayor </w:t>
      </w:r>
      <w:r w:rsidR="009D0D43">
        <w:rPr>
          <w:rFonts w:ascii="Times New Roman" w:hAnsi="Times New Roman" w:cs="Times New Roman"/>
          <w:sz w:val="24"/>
          <w:szCs w:val="24"/>
        </w:rPr>
        <w:t>DiMaio</w:t>
      </w:r>
      <w:r>
        <w:rPr>
          <w:rFonts w:ascii="Times New Roman" w:hAnsi="Times New Roman" w:cs="Times New Roman"/>
          <w:sz w:val="24"/>
          <w:szCs w:val="24"/>
        </w:rPr>
        <w:t>'s appointment of Edward Syfor to the position of Fire Police Chief with a term expiring December 31, 2024 and Michael Palko, Jr. to the position of Fire Police Member with a term expiring December 31, 2024.</w:t>
      </w:r>
    </w:p>
    <w:p w14:paraId="19B13909" w14:textId="77777777" w:rsidR="000045C0" w:rsidRDefault="000045C0" w:rsidP="00EC3F45">
      <w:pPr>
        <w:contextualSpacing/>
        <w:rPr>
          <w:rFonts w:ascii="Times New Roman" w:hAnsi="Times New Roman" w:cs="Times New Roman"/>
          <w:sz w:val="24"/>
          <w:szCs w:val="24"/>
        </w:rPr>
      </w:pPr>
    </w:p>
    <w:p w14:paraId="0F0750E8" w14:textId="33502A06" w:rsidR="000045C0" w:rsidRDefault="000045C0"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490F0506" w14:textId="77777777" w:rsidR="000045C0" w:rsidRDefault="000045C0" w:rsidP="00EC3F45">
      <w:pPr>
        <w:contextualSpacing/>
        <w:rPr>
          <w:rFonts w:ascii="Times New Roman" w:hAnsi="Times New Roman" w:cs="Times New Roman"/>
          <w:sz w:val="24"/>
          <w:szCs w:val="24"/>
        </w:rPr>
      </w:pPr>
    </w:p>
    <w:p w14:paraId="25D4D7D7" w14:textId="271BCD24" w:rsidR="000045C0" w:rsidRDefault="000045C0"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appointed Gregory Chontow to the position of Alternate Construction Official with a term expiring December 31, 2024 and Gregory Chontow to the position of Alternate Building Subcode Official with a term expiring December 31, 2024.</w:t>
      </w:r>
    </w:p>
    <w:p w14:paraId="5AB7A82C" w14:textId="77777777" w:rsidR="000045C0" w:rsidRDefault="000045C0" w:rsidP="00EC3F45">
      <w:pPr>
        <w:contextualSpacing/>
        <w:rPr>
          <w:rFonts w:ascii="Times New Roman" w:hAnsi="Times New Roman" w:cs="Times New Roman"/>
          <w:sz w:val="24"/>
          <w:szCs w:val="24"/>
        </w:rPr>
      </w:pPr>
    </w:p>
    <w:p w14:paraId="0028C3B4" w14:textId="0514AB95" w:rsidR="000045C0" w:rsidRDefault="000045C0" w:rsidP="00EC3F45">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confirm Mayor </w:t>
      </w:r>
      <w:r w:rsidR="009D0D43">
        <w:rPr>
          <w:rFonts w:ascii="Times New Roman" w:hAnsi="Times New Roman" w:cs="Times New Roman"/>
          <w:sz w:val="24"/>
          <w:szCs w:val="24"/>
        </w:rPr>
        <w:t>DiMaio</w:t>
      </w:r>
      <w:r>
        <w:rPr>
          <w:rFonts w:ascii="Times New Roman" w:hAnsi="Times New Roman" w:cs="Times New Roman"/>
          <w:sz w:val="24"/>
          <w:szCs w:val="24"/>
        </w:rPr>
        <w:t>'s appointment of Gregory Chontow to the position of Alternate Construction Official with a term expiring December 31, 2024 and Gregory Chontow to the position of Alternate Building Subcode Official with a term expiring December 31, 2024.</w:t>
      </w:r>
    </w:p>
    <w:p w14:paraId="60F79E23" w14:textId="77777777" w:rsidR="000045C0" w:rsidRDefault="000045C0" w:rsidP="00EC3F45">
      <w:pPr>
        <w:contextualSpacing/>
        <w:rPr>
          <w:rFonts w:ascii="Times New Roman" w:hAnsi="Times New Roman" w:cs="Times New Roman"/>
          <w:sz w:val="24"/>
          <w:szCs w:val="24"/>
        </w:rPr>
      </w:pPr>
    </w:p>
    <w:p w14:paraId="7697A543" w14:textId="042881D4" w:rsidR="000045C0" w:rsidRDefault="000045C0"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7FFEBEF9" w14:textId="77777777" w:rsidR="000045C0" w:rsidRDefault="000045C0" w:rsidP="00EC3F45">
      <w:pPr>
        <w:contextualSpacing/>
        <w:rPr>
          <w:rFonts w:ascii="Times New Roman" w:hAnsi="Times New Roman" w:cs="Times New Roman"/>
          <w:sz w:val="24"/>
          <w:szCs w:val="24"/>
        </w:rPr>
      </w:pPr>
    </w:p>
    <w:p w14:paraId="487C58CC" w14:textId="06AAA211" w:rsidR="000045C0" w:rsidRDefault="000045C0" w:rsidP="00EC3F45">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appointed Colin Baker to the </w:t>
      </w:r>
      <w:r w:rsidR="009D0D43">
        <w:rPr>
          <w:rFonts w:ascii="Times New Roman" w:hAnsi="Times New Roman" w:cs="Times New Roman"/>
          <w:sz w:val="24"/>
          <w:szCs w:val="24"/>
        </w:rPr>
        <w:t>position</w:t>
      </w:r>
      <w:r>
        <w:rPr>
          <w:rFonts w:ascii="Times New Roman" w:hAnsi="Times New Roman" w:cs="Times New Roman"/>
          <w:sz w:val="24"/>
          <w:szCs w:val="24"/>
        </w:rPr>
        <w:t xml:space="preserve"> of Emergency Management Coordinator with a term expiring December 31, 2026, Scott Armstrong to the position of Deputy Emergency Management Coordinator with a term expiring December 31, 2024, Geral</w:t>
      </w:r>
      <w:r w:rsidR="00881F89">
        <w:rPr>
          <w:rFonts w:ascii="Times New Roman" w:hAnsi="Times New Roman" w:cs="Times New Roman"/>
          <w:sz w:val="24"/>
          <w:szCs w:val="24"/>
        </w:rPr>
        <w:t>d</w:t>
      </w:r>
      <w:r>
        <w:rPr>
          <w:rFonts w:ascii="Times New Roman" w:hAnsi="Times New Roman" w:cs="Times New Roman"/>
          <w:sz w:val="24"/>
          <w:szCs w:val="24"/>
        </w:rPr>
        <w:t xml:space="preserve"> </w:t>
      </w:r>
      <w:r w:rsidR="009D0D43">
        <w:rPr>
          <w:rFonts w:ascii="Times New Roman" w:hAnsi="Times New Roman" w:cs="Times New Roman"/>
          <w:sz w:val="24"/>
          <w:szCs w:val="24"/>
        </w:rPr>
        <w:t>DiMaio</w:t>
      </w:r>
      <w:r>
        <w:rPr>
          <w:rFonts w:ascii="Times New Roman" w:hAnsi="Times New Roman" w:cs="Times New Roman"/>
          <w:sz w:val="24"/>
          <w:szCs w:val="24"/>
        </w:rPr>
        <w:t xml:space="preserve"> to the position of Deputy Emergency Management Coordinator with a term expiring December 31, 202</w:t>
      </w:r>
      <w:r w:rsidR="00E76BF6">
        <w:rPr>
          <w:rFonts w:ascii="Times New Roman" w:hAnsi="Times New Roman" w:cs="Times New Roman"/>
          <w:sz w:val="24"/>
          <w:szCs w:val="24"/>
        </w:rPr>
        <w:t xml:space="preserve">4 </w:t>
      </w:r>
      <w:r w:rsidR="002722F0">
        <w:rPr>
          <w:rFonts w:ascii="Times New Roman" w:hAnsi="Times New Roman" w:cs="Times New Roman"/>
          <w:sz w:val="24"/>
          <w:szCs w:val="24"/>
        </w:rPr>
        <w:t>and</w:t>
      </w:r>
      <w:r>
        <w:rPr>
          <w:rFonts w:ascii="Times New Roman" w:hAnsi="Times New Roman" w:cs="Times New Roman"/>
          <w:sz w:val="24"/>
          <w:szCs w:val="24"/>
        </w:rPr>
        <w:t xml:space="preserve"> Mary Matusewicz to the position of Historic Preservation Commission Clerk with a term expiring December 31, </w:t>
      </w:r>
      <w:r w:rsidR="008F476A">
        <w:rPr>
          <w:rFonts w:ascii="Times New Roman" w:hAnsi="Times New Roman" w:cs="Times New Roman"/>
          <w:sz w:val="24"/>
          <w:szCs w:val="24"/>
        </w:rPr>
        <w:t>2024</w:t>
      </w:r>
      <w:r w:rsidR="002722F0">
        <w:rPr>
          <w:rFonts w:ascii="Times New Roman" w:hAnsi="Times New Roman" w:cs="Times New Roman"/>
          <w:sz w:val="24"/>
          <w:szCs w:val="24"/>
        </w:rPr>
        <w:t xml:space="preserve">.  The meeting was turned over to Deputy Mayor Becker who appointed </w:t>
      </w:r>
      <w:r w:rsidR="008F476A">
        <w:rPr>
          <w:rFonts w:ascii="Times New Roman" w:hAnsi="Times New Roman" w:cs="Times New Roman"/>
          <w:sz w:val="24"/>
          <w:szCs w:val="24"/>
        </w:rPr>
        <w:t xml:space="preserve">Gerald </w:t>
      </w:r>
      <w:r w:rsidR="009D0D43">
        <w:rPr>
          <w:rFonts w:ascii="Times New Roman" w:hAnsi="Times New Roman" w:cs="Times New Roman"/>
          <w:sz w:val="24"/>
          <w:szCs w:val="24"/>
        </w:rPr>
        <w:t>DiMaio</w:t>
      </w:r>
      <w:r w:rsidR="008F476A">
        <w:rPr>
          <w:rFonts w:ascii="Times New Roman" w:hAnsi="Times New Roman" w:cs="Times New Roman"/>
          <w:sz w:val="24"/>
          <w:szCs w:val="24"/>
        </w:rPr>
        <w:t>, Jr. to the position of HMUA Board Member with a term expiring December 31, 2028.</w:t>
      </w:r>
      <w:r w:rsidR="002722F0">
        <w:rPr>
          <w:rFonts w:ascii="Times New Roman" w:hAnsi="Times New Roman" w:cs="Times New Roman"/>
          <w:sz w:val="24"/>
          <w:szCs w:val="24"/>
        </w:rPr>
        <w:t xml:space="preserve">  The meeting was then turned back over to Mayor DiMaio.  </w:t>
      </w:r>
    </w:p>
    <w:p w14:paraId="6986CE69" w14:textId="77777777" w:rsidR="008F476A" w:rsidRDefault="008F476A" w:rsidP="00EC3F45">
      <w:pPr>
        <w:contextualSpacing/>
        <w:rPr>
          <w:rFonts w:ascii="Times New Roman" w:hAnsi="Times New Roman" w:cs="Times New Roman"/>
          <w:sz w:val="24"/>
          <w:szCs w:val="24"/>
        </w:rPr>
      </w:pPr>
    </w:p>
    <w:p w14:paraId="47DF5A5A" w14:textId="055FC277" w:rsidR="008F476A" w:rsidRDefault="008F476A" w:rsidP="00EC3F45">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appoint Patricia Noll to the position of Tax Search Officer with a term expiring December 31, 2024 and P.J. Reilly to the position of Assessment Search Officer with a term expiring December 31, 2024.</w:t>
      </w:r>
    </w:p>
    <w:p w14:paraId="241B1F79" w14:textId="77777777" w:rsidR="008F476A" w:rsidRDefault="008F476A" w:rsidP="00EC3F45">
      <w:pPr>
        <w:contextualSpacing/>
        <w:rPr>
          <w:rFonts w:ascii="Times New Roman" w:hAnsi="Times New Roman" w:cs="Times New Roman"/>
          <w:sz w:val="24"/>
          <w:szCs w:val="24"/>
        </w:rPr>
      </w:pPr>
    </w:p>
    <w:p w14:paraId="0CC921B6" w14:textId="5CD9EA6E" w:rsidR="008F476A" w:rsidRDefault="008F476A"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2FC4BFAB" w14:textId="77777777" w:rsidR="008F476A" w:rsidRDefault="008F476A" w:rsidP="00EC3F45">
      <w:pPr>
        <w:contextualSpacing/>
        <w:rPr>
          <w:rFonts w:ascii="Times New Roman" w:hAnsi="Times New Roman" w:cs="Times New Roman"/>
          <w:sz w:val="24"/>
          <w:szCs w:val="24"/>
        </w:rPr>
      </w:pPr>
    </w:p>
    <w:p w14:paraId="6FEF6E6F" w14:textId="51A875B1" w:rsidR="008F476A" w:rsidRDefault="008F476A" w:rsidP="00EC3F45">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approve the following resolutions:</w:t>
      </w:r>
    </w:p>
    <w:p w14:paraId="1AE849DA" w14:textId="77777777" w:rsidR="008F476A" w:rsidRDefault="008F476A" w:rsidP="00EC3F45">
      <w:pPr>
        <w:contextualSpacing/>
        <w:rPr>
          <w:rFonts w:ascii="Times New Roman" w:hAnsi="Times New Roman" w:cs="Times New Roman"/>
          <w:sz w:val="24"/>
          <w:szCs w:val="24"/>
        </w:rPr>
      </w:pPr>
    </w:p>
    <w:p w14:paraId="57B755E3" w14:textId="77777777" w:rsidR="00881F89" w:rsidRDefault="00881F89" w:rsidP="008F476A">
      <w:pPr>
        <w:contextualSpacing/>
        <w:jc w:val="center"/>
        <w:rPr>
          <w:rFonts w:ascii="Times New Roman" w:hAnsi="Times New Roman" w:cs="Times New Roman"/>
          <w:sz w:val="24"/>
          <w:szCs w:val="24"/>
        </w:rPr>
      </w:pPr>
    </w:p>
    <w:p w14:paraId="16DF4151" w14:textId="77777777" w:rsidR="00881F89" w:rsidRDefault="00881F89" w:rsidP="008F476A">
      <w:pPr>
        <w:contextualSpacing/>
        <w:jc w:val="center"/>
        <w:rPr>
          <w:rFonts w:ascii="Times New Roman" w:hAnsi="Times New Roman" w:cs="Times New Roman"/>
          <w:sz w:val="24"/>
          <w:szCs w:val="24"/>
        </w:rPr>
      </w:pPr>
    </w:p>
    <w:p w14:paraId="6C346016" w14:textId="77777777" w:rsidR="00881F89" w:rsidRDefault="00881F89" w:rsidP="008F476A">
      <w:pPr>
        <w:contextualSpacing/>
        <w:jc w:val="center"/>
        <w:rPr>
          <w:rFonts w:ascii="Times New Roman" w:hAnsi="Times New Roman" w:cs="Times New Roman"/>
          <w:sz w:val="24"/>
          <w:szCs w:val="24"/>
        </w:rPr>
      </w:pPr>
    </w:p>
    <w:p w14:paraId="173C7A79" w14:textId="77777777" w:rsidR="00881F89" w:rsidRDefault="00881F89" w:rsidP="008F476A">
      <w:pPr>
        <w:contextualSpacing/>
        <w:jc w:val="center"/>
        <w:rPr>
          <w:rFonts w:ascii="Times New Roman" w:hAnsi="Times New Roman" w:cs="Times New Roman"/>
          <w:sz w:val="24"/>
          <w:szCs w:val="24"/>
        </w:rPr>
      </w:pPr>
    </w:p>
    <w:p w14:paraId="16DF4CC4" w14:textId="30571139" w:rsidR="008F476A" w:rsidRDefault="008F476A" w:rsidP="008F476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E200273" w14:textId="77777777" w:rsidR="008F476A" w:rsidRDefault="008F476A" w:rsidP="008F476A">
      <w:pPr>
        <w:contextualSpacing/>
        <w:rPr>
          <w:rFonts w:ascii="Times New Roman" w:hAnsi="Times New Roman" w:cs="Times New Roman"/>
          <w:sz w:val="24"/>
          <w:szCs w:val="24"/>
        </w:rPr>
      </w:pPr>
    </w:p>
    <w:p w14:paraId="63080F5A" w14:textId="00689A63" w:rsidR="008F476A" w:rsidRDefault="008F476A" w:rsidP="008F476A">
      <w:pPr>
        <w:contextualSpacing/>
        <w:rPr>
          <w:rFonts w:ascii="Times New Roman" w:hAnsi="Times New Roman" w:cs="Times New Roman"/>
          <w:sz w:val="24"/>
          <w:szCs w:val="24"/>
        </w:rPr>
      </w:pPr>
      <w:r>
        <w:rPr>
          <w:rFonts w:ascii="Times New Roman" w:hAnsi="Times New Roman" w:cs="Times New Roman"/>
          <w:sz w:val="24"/>
          <w:szCs w:val="24"/>
        </w:rPr>
        <w:t>BE IT RESOLVED that the Chief Financial Officer be designated as the certifying agent for the Public Employee Retirement System, Police and Fire Retirement System, and the NJ Social Security Agency.</w:t>
      </w:r>
    </w:p>
    <w:p w14:paraId="79816FAA" w14:textId="77777777" w:rsidR="008F476A" w:rsidRDefault="008F476A" w:rsidP="008F476A">
      <w:pPr>
        <w:contextualSpacing/>
        <w:rPr>
          <w:rFonts w:ascii="Times New Roman" w:hAnsi="Times New Roman" w:cs="Times New Roman"/>
          <w:sz w:val="24"/>
          <w:szCs w:val="24"/>
        </w:rPr>
      </w:pPr>
    </w:p>
    <w:p w14:paraId="741C720A" w14:textId="638712CB" w:rsidR="008F476A" w:rsidRDefault="008F476A" w:rsidP="008F476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A8CBF48" w14:textId="77777777" w:rsidR="008F476A" w:rsidRDefault="008F476A" w:rsidP="008F476A">
      <w:pPr>
        <w:contextualSpacing/>
        <w:rPr>
          <w:rFonts w:ascii="Times New Roman" w:hAnsi="Times New Roman" w:cs="Times New Roman"/>
          <w:sz w:val="24"/>
          <w:szCs w:val="24"/>
        </w:rPr>
      </w:pPr>
    </w:p>
    <w:p w14:paraId="32F76D94" w14:textId="1D6B03AA" w:rsidR="008F476A" w:rsidRDefault="008F476A" w:rsidP="008F476A">
      <w:pPr>
        <w:contextualSpacing/>
        <w:rPr>
          <w:rFonts w:ascii="Times New Roman" w:hAnsi="Times New Roman" w:cs="Times New Roman"/>
          <w:sz w:val="24"/>
          <w:szCs w:val="24"/>
        </w:rPr>
      </w:pPr>
      <w:r>
        <w:rPr>
          <w:rFonts w:ascii="Times New Roman" w:hAnsi="Times New Roman" w:cs="Times New Roman"/>
          <w:sz w:val="24"/>
          <w:szCs w:val="24"/>
        </w:rPr>
        <w:t>BE IT RESOLVED that the Town Clerk/Administrator is hereby designated as certifying agent for the NJ Department of Personnel (Civil Service).</w:t>
      </w:r>
    </w:p>
    <w:p w14:paraId="7EA42C80" w14:textId="77777777" w:rsidR="008F476A" w:rsidRDefault="008F476A" w:rsidP="008F476A">
      <w:pPr>
        <w:contextualSpacing/>
        <w:rPr>
          <w:rFonts w:ascii="Times New Roman" w:hAnsi="Times New Roman" w:cs="Times New Roman"/>
          <w:sz w:val="24"/>
          <w:szCs w:val="24"/>
        </w:rPr>
      </w:pPr>
    </w:p>
    <w:p w14:paraId="35FA9719" w14:textId="71093F0B" w:rsidR="008F476A" w:rsidRDefault="008F476A" w:rsidP="008F476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E12DAD5" w14:textId="77777777" w:rsidR="008F476A" w:rsidRDefault="008F476A" w:rsidP="008F476A">
      <w:pPr>
        <w:contextualSpacing/>
        <w:rPr>
          <w:rFonts w:ascii="Times New Roman" w:hAnsi="Times New Roman" w:cs="Times New Roman"/>
          <w:sz w:val="24"/>
          <w:szCs w:val="24"/>
        </w:rPr>
      </w:pPr>
    </w:p>
    <w:p w14:paraId="59C6BA03" w14:textId="6913B158" w:rsidR="008F476A" w:rsidRDefault="008F476A" w:rsidP="008F476A">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w:t>
      </w:r>
      <w:r w:rsidR="007E7EC2">
        <w:rPr>
          <w:rFonts w:ascii="Times New Roman" w:hAnsi="Times New Roman" w:cs="Times New Roman"/>
          <w:sz w:val="24"/>
          <w:szCs w:val="24"/>
        </w:rPr>
        <w:t>the</w:t>
      </w:r>
      <w:r>
        <w:rPr>
          <w:rFonts w:ascii="Times New Roman" w:hAnsi="Times New Roman" w:cs="Times New Roman"/>
          <w:sz w:val="24"/>
          <w:szCs w:val="24"/>
        </w:rPr>
        <w:t xml:space="preserve"> Town Clerk/Administrator or her Deputy be designated as the official </w:t>
      </w:r>
      <w:r w:rsidR="007E7EC2">
        <w:rPr>
          <w:rFonts w:ascii="Times New Roman" w:hAnsi="Times New Roman" w:cs="Times New Roman"/>
          <w:sz w:val="24"/>
          <w:szCs w:val="24"/>
        </w:rPr>
        <w:t>responsible for checking and verification of all delivery slips and vouchers for items payable by the Town of Hackettstown.</w:t>
      </w:r>
    </w:p>
    <w:p w14:paraId="0EE11859" w14:textId="77777777" w:rsidR="007E7EC2" w:rsidRDefault="007E7EC2" w:rsidP="008F476A">
      <w:pPr>
        <w:contextualSpacing/>
        <w:rPr>
          <w:rFonts w:ascii="Times New Roman" w:hAnsi="Times New Roman" w:cs="Times New Roman"/>
          <w:sz w:val="24"/>
          <w:szCs w:val="24"/>
        </w:rPr>
      </w:pPr>
    </w:p>
    <w:p w14:paraId="15120365" w14:textId="36C86604" w:rsidR="007E7EC2" w:rsidRDefault="007E7EC2" w:rsidP="007E7EC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DE9B4F8" w14:textId="77777777" w:rsidR="007E7EC2" w:rsidRDefault="007E7EC2" w:rsidP="007E7EC2">
      <w:pPr>
        <w:contextualSpacing/>
        <w:rPr>
          <w:rFonts w:ascii="Times New Roman" w:hAnsi="Times New Roman" w:cs="Times New Roman"/>
          <w:sz w:val="24"/>
          <w:szCs w:val="24"/>
        </w:rPr>
      </w:pPr>
    </w:p>
    <w:p w14:paraId="1E1B6BF3" w14:textId="354D9231" w:rsidR="007E7EC2" w:rsidRDefault="007E7EC2" w:rsidP="007E7EC2">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w:t>
      </w:r>
      <w:r w:rsidR="009D0D43">
        <w:rPr>
          <w:rFonts w:ascii="Times New Roman" w:hAnsi="Times New Roman" w:cs="Times New Roman"/>
          <w:sz w:val="24"/>
          <w:szCs w:val="24"/>
        </w:rPr>
        <w:t>the</w:t>
      </w:r>
      <w:r>
        <w:rPr>
          <w:rFonts w:ascii="Times New Roman" w:hAnsi="Times New Roman" w:cs="Times New Roman"/>
          <w:sz w:val="24"/>
          <w:szCs w:val="24"/>
        </w:rPr>
        <w:t xml:space="preserve"> Police Manual of the Town of Hackettstown, NJ, containing the rules and regulations governing the Hackettstown Police Department be readopted. </w:t>
      </w:r>
    </w:p>
    <w:p w14:paraId="78A5DB7B" w14:textId="77777777" w:rsidR="007E7EC2" w:rsidRDefault="007E7EC2" w:rsidP="007E7EC2">
      <w:pPr>
        <w:contextualSpacing/>
        <w:rPr>
          <w:rFonts w:ascii="Times New Roman" w:hAnsi="Times New Roman" w:cs="Times New Roman"/>
          <w:sz w:val="24"/>
          <w:szCs w:val="24"/>
        </w:rPr>
      </w:pPr>
    </w:p>
    <w:p w14:paraId="2E5207C4" w14:textId="3D466CBB" w:rsidR="007E7EC2" w:rsidRDefault="007E7EC2" w:rsidP="007E7EC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354A2D74" w14:textId="77777777" w:rsidR="007E7EC2" w:rsidRDefault="007E7EC2" w:rsidP="007E7EC2">
      <w:pPr>
        <w:contextualSpacing/>
        <w:rPr>
          <w:rFonts w:ascii="Times New Roman" w:hAnsi="Times New Roman" w:cs="Times New Roman"/>
          <w:sz w:val="24"/>
          <w:szCs w:val="24"/>
        </w:rPr>
      </w:pPr>
    </w:p>
    <w:p w14:paraId="1B38E2F8" w14:textId="6CBCA0E9" w:rsidR="007E7EC2" w:rsidRDefault="007E7EC2" w:rsidP="007E7EC2">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adopt the following resolution:</w:t>
      </w:r>
    </w:p>
    <w:p w14:paraId="19182957" w14:textId="77777777" w:rsidR="007E7EC2" w:rsidRDefault="007E7EC2" w:rsidP="007E7EC2">
      <w:pPr>
        <w:contextualSpacing/>
        <w:rPr>
          <w:rFonts w:ascii="Times New Roman" w:hAnsi="Times New Roman" w:cs="Times New Roman"/>
          <w:sz w:val="24"/>
          <w:szCs w:val="24"/>
        </w:rPr>
      </w:pPr>
    </w:p>
    <w:p w14:paraId="67E86376" w14:textId="440491BF" w:rsidR="007E7EC2" w:rsidRDefault="007E7EC2" w:rsidP="007E7EC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B8DE4A6" w14:textId="77777777" w:rsidR="007E7EC2" w:rsidRDefault="007E7EC2" w:rsidP="007E7EC2">
      <w:pPr>
        <w:contextualSpacing/>
        <w:rPr>
          <w:rFonts w:ascii="Times New Roman" w:hAnsi="Times New Roman" w:cs="Times New Roman"/>
          <w:sz w:val="24"/>
          <w:szCs w:val="24"/>
        </w:rPr>
      </w:pPr>
    </w:p>
    <w:p w14:paraId="277D5611" w14:textId="77777777" w:rsidR="002722F0" w:rsidRDefault="002722F0" w:rsidP="002722F0">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prior to the placement of any purchase order in excess of $500.00, the Town Clerk/Administrator’s approval must be received. </w:t>
      </w:r>
    </w:p>
    <w:p w14:paraId="485690C3" w14:textId="77777777" w:rsidR="007E7EC2" w:rsidRDefault="007E7EC2" w:rsidP="007E7EC2">
      <w:pPr>
        <w:contextualSpacing/>
        <w:rPr>
          <w:rFonts w:ascii="Times New Roman" w:hAnsi="Times New Roman" w:cs="Times New Roman"/>
          <w:sz w:val="24"/>
          <w:szCs w:val="24"/>
        </w:rPr>
      </w:pPr>
    </w:p>
    <w:p w14:paraId="5B1ACDA0" w14:textId="771E8C8A" w:rsidR="007E7EC2" w:rsidRDefault="007E7EC2" w:rsidP="007E7EC2">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029E9E47" w14:textId="77777777" w:rsidR="007E7EC2" w:rsidRDefault="007E7EC2" w:rsidP="007E7EC2">
      <w:pPr>
        <w:contextualSpacing/>
        <w:rPr>
          <w:rFonts w:ascii="Times New Roman" w:hAnsi="Times New Roman" w:cs="Times New Roman"/>
          <w:sz w:val="24"/>
          <w:szCs w:val="24"/>
        </w:rPr>
      </w:pPr>
    </w:p>
    <w:p w14:paraId="7F48E603" w14:textId="15E64462" w:rsidR="007E7EC2" w:rsidRDefault="007E7EC2" w:rsidP="007E7EC2">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adopt the following resolution:</w:t>
      </w:r>
    </w:p>
    <w:p w14:paraId="766E8100" w14:textId="77777777" w:rsidR="007E7EC2" w:rsidRDefault="007E7EC2" w:rsidP="007E7EC2">
      <w:pPr>
        <w:contextualSpacing/>
        <w:rPr>
          <w:rFonts w:ascii="Times New Roman" w:hAnsi="Times New Roman" w:cs="Times New Roman"/>
          <w:sz w:val="24"/>
          <w:szCs w:val="24"/>
        </w:rPr>
      </w:pPr>
    </w:p>
    <w:p w14:paraId="29EB5263" w14:textId="5CA6BFA6" w:rsidR="007E7EC2" w:rsidRDefault="007E7EC2" w:rsidP="007E7EC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E6181CD" w14:textId="77777777" w:rsidR="002722F0" w:rsidRDefault="002722F0" w:rsidP="007E7EC2">
      <w:pPr>
        <w:contextualSpacing/>
        <w:jc w:val="center"/>
        <w:rPr>
          <w:rFonts w:ascii="Times New Roman" w:hAnsi="Times New Roman" w:cs="Times New Roman"/>
          <w:sz w:val="24"/>
          <w:szCs w:val="24"/>
        </w:rPr>
      </w:pPr>
    </w:p>
    <w:p w14:paraId="677D1B00" w14:textId="77777777" w:rsidR="002722F0" w:rsidRDefault="002722F0" w:rsidP="002722F0">
      <w:pPr>
        <w:contextualSpacing/>
        <w:rPr>
          <w:rFonts w:ascii="Times New Roman" w:hAnsi="Times New Roman" w:cs="Times New Roman"/>
          <w:sz w:val="24"/>
          <w:szCs w:val="24"/>
        </w:rPr>
      </w:pPr>
      <w:r>
        <w:rPr>
          <w:rFonts w:ascii="Times New Roman" w:hAnsi="Times New Roman" w:cs="Times New Roman"/>
          <w:sz w:val="24"/>
          <w:szCs w:val="24"/>
        </w:rPr>
        <w:t>BE IT RESOLVED that except in cases of extreme emergency, any necessary expenditure of $7,500.00 or more, whether current budget, operating expense, or capital budget must have prior approval of the Common Council before the encumbrance of funds.</w:t>
      </w:r>
    </w:p>
    <w:p w14:paraId="2F32167F" w14:textId="77777777" w:rsidR="007E7EC2" w:rsidRDefault="007E7EC2" w:rsidP="007E7EC2">
      <w:pPr>
        <w:contextualSpacing/>
        <w:rPr>
          <w:rFonts w:ascii="Times New Roman" w:hAnsi="Times New Roman" w:cs="Times New Roman"/>
          <w:sz w:val="24"/>
          <w:szCs w:val="24"/>
        </w:rPr>
      </w:pPr>
    </w:p>
    <w:p w14:paraId="1F48F4F2" w14:textId="4CD8360B" w:rsidR="007E7EC2" w:rsidRDefault="007E7EC2"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59104834" w14:textId="77777777" w:rsidR="007E7EC2" w:rsidRDefault="007E7EC2" w:rsidP="00EC3F45">
      <w:pPr>
        <w:contextualSpacing/>
        <w:rPr>
          <w:rFonts w:ascii="Times New Roman" w:hAnsi="Times New Roman" w:cs="Times New Roman"/>
          <w:sz w:val="24"/>
          <w:szCs w:val="24"/>
        </w:rPr>
      </w:pPr>
    </w:p>
    <w:p w14:paraId="2C6CB98E" w14:textId="303B84C2" w:rsidR="007E7EC2" w:rsidRDefault="007E7EC2" w:rsidP="00EC3F45">
      <w:pPr>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2C0457">
        <w:rPr>
          <w:rFonts w:ascii="Times New Roman" w:hAnsi="Times New Roman" w:cs="Times New Roman"/>
          <w:sz w:val="24"/>
          <w:szCs w:val="24"/>
        </w:rPr>
        <w:t>made (Lambo) and seconded (Kunz) to adopt the following resolution:</w:t>
      </w:r>
    </w:p>
    <w:p w14:paraId="7DA433EE" w14:textId="77777777" w:rsidR="002C0457" w:rsidRDefault="002C0457" w:rsidP="00EC3F45">
      <w:pPr>
        <w:contextualSpacing/>
        <w:rPr>
          <w:rFonts w:ascii="Times New Roman" w:hAnsi="Times New Roman" w:cs="Times New Roman"/>
          <w:sz w:val="24"/>
          <w:szCs w:val="24"/>
        </w:rPr>
      </w:pPr>
    </w:p>
    <w:p w14:paraId="21C596F4" w14:textId="4B45543E" w:rsidR="002C0457" w:rsidRDefault="002C0457" w:rsidP="002C045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8326759" w14:textId="77777777" w:rsidR="002C0457" w:rsidRDefault="002C0457" w:rsidP="002C0457">
      <w:pPr>
        <w:contextualSpacing/>
        <w:rPr>
          <w:rFonts w:ascii="Times New Roman" w:hAnsi="Times New Roman" w:cs="Times New Roman"/>
          <w:sz w:val="24"/>
          <w:szCs w:val="24"/>
        </w:rPr>
      </w:pPr>
    </w:p>
    <w:p w14:paraId="30DF5EB9" w14:textId="5C94646C" w:rsidR="002C0457" w:rsidRDefault="002C0457" w:rsidP="002C0457">
      <w:pPr>
        <w:contextualSpacing/>
        <w:rPr>
          <w:rFonts w:ascii="Times New Roman" w:hAnsi="Times New Roman" w:cs="Times New Roman"/>
          <w:sz w:val="24"/>
          <w:szCs w:val="24"/>
        </w:rPr>
      </w:pPr>
      <w:r>
        <w:rPr>
          <w:rFonts w:ascii="Times New Roman" w:hAnsi="Times New Roman" w:cs="Times New Roman"/>
          <w:sz w:val="24"/>
          <w:szCs w:val="24"/>
        </w:rPr>
        <w:t xml:space="preserve">WHEREAS, NJSA </w:t>
      </w:r>
      <w:r w:rsidR="00202E07">
        <w:rPr>
          <w:rFonts w:ascii="Times New Roman" w:hAnsi="Times New Roman" w:cs="Times New Roman"/>
          <w:sz w:val="24"/>
          <w:szCs w:val="24"/>
        </w:rPr>
        <w:t>54:4-66 provides that taxes are payable in quarterly installments on the first of February, May, August and November in each year with installments becoming delinquent if not paid on or before those dates</w:t>
      </w:r>
      <w:r w:rsidR="00881F89">
        <w:rPr>
          <w:rFonts w:ascii="Times New Roman" w:hAnsi="Times New Roman" w:cs="Times New Roman"/>
          <w:sz w:val="24"/>
          <w:szCs w:val="24"/>
        </w:rPr>
        <w:t>; and</w:t>
      </w:r>
    </w:p>
    <w:p w14:paraId="4FCFDF99" w14:textId="77777777" w:rsidR="00202E07" w:rsidRDefault="00202E07" w:rsidP="002C0457">
      <w:pPr>
        <w:contextualSpacing/>
        <w:rPr>
          <w:rFonts w:ascii="Times New Roman" w:hAnsi="Times New Roman" w:cs="Times New Roman"/>
          <w:sz w:val="24"/>
          <w:szCs w:val="24"/>
        </w:rPr>
      </w:pPr>
    </w:p>
    <w:p w14:paraId="4C428317" w14:textId="7C2DA32F" w:rsidR="00202E07" w:rsidRDefault="00202E07" w:rsidP="002C0457">
      <w:pPr>
        <w:contextualSpacing/>
        <w:rPr>
          <w:rFonts w:ascii="Times New Roman" w:hAnsi="Times New Roman" w:cs="Times New Roman"/>
          <w:sz w:val="24"/>
          <w:szCs w:val="24"/>
        </w:rPr>
      </w:pPr>
      <w:r>
        <w:rPr>
          <w:rFonts w:ascii="Times New Roman" w:hAnsi="Times New Roman" w:cs="Times New Roman"/>
          <w:sz w:val="24"/>
          <w:szCs w:val="24"/>
        </w:rPr>
        <w:t xml:space="preserve">WHEREAS, NJSA 54:4-67 has been amended to permit the fixing of said rate of eight (8) percent per annum on the first $1,5000.00 </w:t>
      </w:r>
      <w:r w:rsidR="00164564">
        <w:rPr>
          <w:rFonts w:ascii="Times New Roman" w:hAnsi="Times New Roman" w:cs="Times New Roman"/>
          <w:sz w:val="24"/>
          <w:szCs w:val="24"/>
        </w:rPr>
        <w:t xml:space="preserve">of the delinquency, and eighteen (18) percent per annum on any amount in excess of $1,500.00 </w:t>
      </w:r>
      <w:r>
        <w:rPr>
          <w:rFonts w:ascii="Times New Roman" w:hAnsi="Times New Roman" w:cs="Times New Roman"/>
          <w:sz w:val="24"/>
          <w:szCs w:val="24"/>
        </w:rPr>
        <w:t xml:space="preserve">and allows and additional </w:t>
      </w:r>
      <w:r w:rsidR="00164564">
        <w:rPr>
          <w:rFonts w:ascii="Times New Roman" w:hAnsi="Times New Roman" w:cs="Times New Roman"/>
          <w:sz w:val="24"/>
          <w:szCs w:val="24"/>
        </w:rPr>
        <w:t>penalty</w:t>
      </w:r>
      <w:r>
        <w:rPr>
          <w:rFonts w:ascii="Times New Roman" w:hAnsi="Times New Roman" w:cs="Times New Roman"/>
          <w:sz w:val="24"/>
          <w:szCs w:val="24"/>
        </w:rPr>
        <w:t xml:space="preserve"> of 6% to be collected against </w:t>
      </w:r>
      <w:r w:rsidR="00164564">
        <w:rPr>
          <w:rFonts w:ascii="Times New Roman" w:hAnsi="Times New Roman" w:cs="Times New Roman"/>
          <w:sz w:val="24"/>
          <w:szCs w:val="24"/>
        </w:rPr>
        <w:t>a delinquency in excess of $10,000.00 on accounts that fail to pay the delinquency prior to the end of the fiscal year; and</w:t>
      </w:r>
    </w:p>
    <w:p w14:paraId="735BE60F" w14:textId="77777777" w:rsidR="00164564" w:rsidRDefault="00164564" w:rsidP="002C0457">
      <w:pPr>
        <w:contextualSpacing/>
        <w:rPr>
          <w:rFonts w:ascii="Times New Roman" w:hAnsi="Times New Roman" w:cs="Times New Roman"/>
          <w:sz w:val="24"/>
          <w:szCs w:val="24"/>
        </w:rPr>
      </w:pPr>
    </w:p>
    <w:p w14:paraId="376A03BA" w14:textId="76A38CB7" w:rsidR="00164564" w:rsidRDefault="00164564" w:rsidP="002C0457">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in accordance with NJSA 54:4-67, the Tax Collector is hereby authorized and directed to charge eight (8) percent per annum on the first $1,500.00 of tax or assessment delinquency after the due date and eighteen (18) percent per annum on any tax or assessment delinquency after the due date in excess of $1,500.00.  An </w:t>
      </w:r>
      <w:r>
        <w:rPr>
          <w:rFonts w:ascii="Times New Roman" w:hAnsi="Times New Roman" w:cs="Times New Roman"/>
          <w:sz w:val="24"/>
          <w:szCs w:val="24"/>
        </w:rPr>
        <w:lastRenderedPageBreak/>
        <w:t xml:space="preserve">additional penalty of six (6) percent shall be charged against the total delinquency if the arrears of $10,000.00 remain at the end of the fiscal year; and, </w:t>
      </w:r>
    </w:p>
    <w:p w14:paraId="4DBAE053" w14:textId="77777777" w:rsidR="00164564" w:rsidRDefault="00164564" w:rsidP="002C0457">
      <w:pPr>
        <w:contextualSpacing/>
        <w:rPr>
          <w:rFonts w:ascii="Times New Roman" w:hAnsi="Times New Roman" w:cs="Times New Roman"/>
          <w:sz w:val="24"/>
          <w:szCs w:val="24"/>
        </w:rPr>
      </w:pPr>
    </w:p>
    <w:p w14:paraId="11AF4EAB" w14:textId="395FFA71" w:rsidR="00164564" w:rsidRDefault="00164564" w:rsidP="00EC3F45">
      <w:pPr>
        <w:contextualSpacing/>
        <w:rPr>
          <w:rFonts w:ascii="Times New Roman" w:hAnsi="Times New Roman" w:cs="Times New Roman"/>
          <w:sz w:val="24"/>
          <w:szCs w:val="24"/>
        </w:rPr>
      </w:pPr>
      <w:r>
        <w:rPr>
          <w:rFonts w:ascii="Times New Roman" w:hAnsi="Times New Roman" w:cs="Times New Roman"/>
          <w:sz w:val="24"/>
          <w:szCs w:val="24"/>
        </w:rPr>
        <w:t>BE IT RESOLVED that no interest shall be charged if any installment is paid within ten (10) calendar days after the date upon which the same is due.  However, if paid after the expiration of the ten (10) day grace period the interest charged shall be calculated from the original due date and not from the end of the grace period</w:t>
      </w:r>
      <w:r w:rsidR="007818E2">
        <w:rPr>
          <w:rFonts w:ascii="Times New Roman" w:hAnsi="Times New Roman" w:cs="Times New Roman"/>
          <w:sz w:val="24"/>
          <w:szCs w:val="24"/>
        </w:rPr>
        <w:t>; and</w:t>
      </w:r>
    </w:p>
    <w:p w14:paraId="4E86EF89" w14:textId="77777777" w:rsidR="007818E2" w:rsidRDefault="007818E2" w:rsidP="00EC3F45">
      <w:pPr>
        <w:contextualSpacing/>
        <w:rPr>
          <w:rFonts w:ascii="Times New Roman" w:hAnsi="Times New Roman" w:cs="Times New Roman"/>
          <w:sz w:val="24"/>
          <w:szCs w:val="24"/>
        </w:rPr>
      </w:pPr>
    </w:p>
    <w:p w14:paraId="047A5449" w14:textId="40DD904B" w:rsidR="0073622F" w:rsidRDefault="0073622F" w:rsidP="00EC3F45">
      <w:pPr>
        <w:contextualSpacing/>
        <w:rPr>
          <w:rFonts w:ascii="Times New Roman" w:hAnsi="Times New Roman" w:cs="Times New Roman"/>
          <w:sz w:val="24"/>
          <w:szCs w:val="24"/>
        </w:rPr>
      </w:pPr>
      <w:r>
        <w:rPr>
          <w:rFonts w:ascii="Times New Roman" w:hAnsi="Times New Roman" w:cs="Times New Roman"/>
          <w:sz w:val="24"/>
          <w:szCs w:val="24"/>
        </w:rPr>
        <w:t>BE IT RESOLVED that no interest shall be charged if any installment is paid within ten (10) calendar days after the date upon which the same is due.  However, if paid after the expiration of the ten (10) day grace period the interest charged shall be calculated from the original due date and not from the end of the grace period.</w:t>
      </w:r>
    </w:p>
    <w:p w14:paraId="1854F567" w14:textId="77777777" w:rsidR="0073622F" w:rsidRDefault="0073622F" w:rsidP="00EC3F45">
      <w:pPr>
        <w:contextualSpacing/>
        <w:rPr>
          <w:rFonts w:ascii="Times New Roman" w:hAnsi="Times New Roman" w:cs="Times New Roman"/>
          <w:sz w:val="24"/>
          <w:szCs w:val="24"/>
        </w:rPr>
      </w:pPr>
    </w:p>
    <w:p w14:paraId="012EE06F" w14:textId="6EEFE6E8" w:rsidR="007818E2" w:rsidRDefault="007818E2" w:rsidP="00EC3F45">
      <w:pPr>
        <w:contextualSpacing/>
        <w:rPr>
          <w:rFonts w:ascii="Times New Roman" w:hAnsi="Times New Roman" w:cs="Times New Roman"/>
          <w:sz w:val="24"/>
          <w:szCs w:val="24"/>
        </w:rPr>
      </w:pPr>
      <w:r>
        <w:rPr>
          <w:rFonts w:ascii="Times New Roman" w:hAnsi="Times New Roman" w:cs="Times New Roman"/>
          <w:sz w:val="24"/>
          <w:szCs w:val="24"/>
        </w:rPr>
        <w:t>BE IT FURTHER RESOLVED that no interest shall be charged to senior citizens who pay their taxes with their social security check within thirty (30) days of the taxes due date; and</w:t>
      </w:r>
    </w:p>
    <w:p w14:paraId="02E37A4D" w14:textId="77777777" w:rsidR="007818E2" w:rsidRDefault="007818E2" w:rsidP="00EC3F45">
      <w:pPr>
        <w:contextualSpacing/>
        <w:rPr>
          <w:rFonts w:ascii="Times New Roman" w:hAnsi="Times New Roman" w:cs="Times New Roman"/>
          <w:sz w:val="24"/>
          <w:szCs w:val="24"/>
        </w:rPr>
      </w:pPr>
    </w:p>
    <w:p w14:paraId="493F2E16" w14:textId="1E768498" w:rsidR="007818E2" w:rsidRDefault="007818E2" w:rsidP="00EC3F45">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Tax Collector is hereby authorized to hold a tax sale in accordance with the law. </w:t>
      </w:r>
    </w:p>
    <w:p w14:paraId="23E75A79" w14:textId="77777777" w:rsidR="007818E2" w:rsidRDefault="007818E2" w:rsidP="00EC3F45">
      <w:pPr>
        <w:contextualSpacing/>
        <w:rPr>
          <w:rFonts w:ascii="Times New Roman" w:hAnsi="Times New Roman" w:cs="Times New Roman"/>
          <w:sz w:val="24"/>
          <w:szCs w:val="24"/>
        </w:rPr>
      </w:pPr>
    </w:p>
    <w:p w14:paraId="2FEC1DA2" w14:textId="49028F80" w:rsidR="007818E2" w:rsidRDefault="007818E2" w:rsidP="00EC3F4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0C5C3C81" w14:textId="77777777" w:rsidR="007818E2" w:rsidRDefault="007818E2" w:rsidP="00EC3F45">
      <w:pPr>
        <w:contextualSpacing/>
        <w:rPr>
          <w:rFonts w:ascii="Times New Roman" w:hAnsi="Times New Roman" w:cs="Times New Roman"/>
          <w:sz w:val="24"/>
          <w:szCs w:val="24"/>
        </w:rPr>
      </w:pPr>
    </w:p>
    <w:p w14:paraId="1DD5920A" w14:textId="6E2CAB9D" w:rsidR="007818E2" w:rsidRDefault="007818E2" w:rsidP="00EC3F4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adopt the following resolution:</w:t>
      </w:r>
    </w:p>
    <w:p w14:paraId="6F9FF2FB" w14:textId="77777777" w:rsidR="007818E2" w:rsidRDefault="007818E2" w:rsidP="00EC3F45">
      <w:pPr>
        <w:contextualSpacing/>
        <w:rPr>
          <w:rFonts w:ascii="Times New Roman" w:hAnsi="Times New Roman" w:cs="Times New Roman"/>
          <w:sz w:val="24"/>
          <w:szCs w:val="24"/>
        </w:rPr>
      </w:pPr>
    </w:p>
    <w:p w14:paraId="1A35EE5E" w14:textId="05CC4D01" w:rsidR="007818E2" w:rsidRDefault="007818E2" w:rsidP="007818E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C329512" w14:textId="77777777" w:rsidR="007818E2" w:rsidRDefault="007818E2" w:rsidP="007818E2">
      <w:pPr>
        <w:contextualSpacing/>
        <w:rPr>
          <w:rFonts w:ascii="Times New Roman" w:hAnsi="Times New Roman" w:cs="Times New Roman"/>
          <w:sz w:val="24"/>
          <w:szCs w:val="24"/>
        </w:rPr>
      </w:pPr>
    </w:p>
    <w:p w14:paraId="7F76F6DF" w14:textId="5674A447" w:rsidR="00EC3F45" w:rsidRDefault="007818E2" w:rsidP="00EC3F45">
      <w:pPr>
        <w:contextualSpacing/>
        <w:rPr>
          <w:rFonts w:ascii="Times New Roman" w:hAnsi="Times New Roman" w:cs="Times New Roman"/>
          <w:sz w:val="24"/>
          <w:szCs w:val="24"/>
        </w:rPr>
      </w:pPr>
      <w:r>
        <w:rPr>
          <w:rFonts w:ascii="Times New Roman" w:hAnsi="Times New Roman" w:cs="Times New Roman"/>
          <w:sz w:val="24"/>
          <w:szCs w:val="24"/>
        </w:rPr>
        <w:t>BE IT RESOLVED that P.J. Reilly be appointed Public Agency Compliance Officer f</w:t>
      </w:r>
      <w:r w:rsidR="00881F89">
        <w:rPr>
          <w:rFonts w:ascii="Times New Roman" w:hAnsi="Times New Roman" w:cs="Times New Roman"/>
          <w:sz w:val="24"/>
          <w:szCs w:val="24"/>
        </w:rPr>
        <w:t>or</w:t>
      </w:r>
      <w:r>
        <w:rPr>
          <w:rFonts w:ascii="Times New Roman" w:hAnsi="Times New Roman" w:cs="Times New Roman"/>
          <w:sz w:val="24"/>
          <w:szCs w:val="24"/>
        </w:rPr>
        <w:t xml:space="preserve"> the year 2024.</w:t>
      </w:r>
    </w:p>
    <w:p w14:paraId="26244DFC" w14:textId="77777777" w:rsidR="007818E2" w:rsidRDefault="007818E2" w:rsidP="00EC3F45">
      <w:pPr>
        <w:contextualSpacing/>
        <w:rPr>
          <w:rFonts w:ascii="Times New Roman" w:hAnsi="Times New Roman" w:cs="Times New Roman"/>
          <w:sz w:val="24"/>
          <w:szCs w:val="24"/>
        </w:rPr>
      </w:pPr>
    </w:p>
    <w:p w14:paraId="2C9465C9" w14:textId="30D48776" w:rsidR="007818E2" w:rsidRDefault="007818E2" w:rsidP="00EC3F4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73350CBA" w14:textId="77777777" w:rsidR="007818E2" w:rsidRDefault="007818E2" w:rsidP="00EC3F45">
      <w:pPr>
        <w:contextualSpacing/>
        <w:rPr>
          <w:rFonts w:ascii="Times New Roman" w:hAnsi="Times New Roman" w:cs="Times New Roman"/>
          <w:sz w:val="24"/>
          <w:szCs w:val="24"/>
        </w:rPr>
      </w:pPr>
    </w:p>
    <w:p w14:paraId="1BC8564E" w14:textId="203269A5" w:rsidR="007818E2" w:rsidRDefault="007818E2" w:rsidP="00EC3F45">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(Kunz) to adopt the following resolution:</w:t>
      </w:r>
    </w:p>
    <w:p w14:paraId="5CEB79CF" w14:textId="77777777" w:rsidR="007818E2" w:rsidRDefault="007818E2" w:rsidP="00EC3F45">
      <w:pPr>
        <w:contextualSpacing/>
        <w:rPr>
          <w:rFonts w:ascii="Times New Roman" w:hAnsi="Times New Roman" w:cs="Times New Roman"/>
          <w:sz w:val="24"/>
          <w:szCs w:val="24"/>
        </w:rPr>
      </w:pPr>
    </w:p>
    <w:p w14:paraId="11B9B086" w14:textId="6B6D82AF" w:rsidR="007818E2" w:rsidRDefault="007818E2" w:rsidP="007818E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25F60E9" w14:textId="77777777" w:rsidR="007818E2" w:rsidRDefault="007818E2" w:rsidP="007818E2">
      <w:pPr>
        <w:contextualSpacing/>
        <w:rPr>
          <w:rFonts w:ascii="Times New Roman" w:hAnsi="Times New Roman" w:cs="Times New Roman"/>
          <w:sz w:val="24"/>
          <w:szCs w:val="24"/>
        </w:rPr>
      </w:pPr>
    </w:p>
    <w:p w14:paraId="7699BBDE" w14:textId="4B3D32C1" w:rsidR="007818E2" w:rsidRDefault="007818E2" w:rsidP="007818E2">
      <w:pPr>
        <w:contextualSpacing/>
        <w:rPr>
          <w:rFonts w:ascii="Times New Roman" w:hAnsi="Times New Roman" w:cs="Times New Roman"/>
          <w:sz w:val="24"/>
          <w:szCs w:val="24"/>
        </w:rPr>
      </w:pPr>
      <w:r>
        <w:rPr>
          <w:rFonts w:ascii="Times New Roman" w:hAnsi="Times New Roman" w:cs="Times New Roman"/>
          <w:sz w:val="24"/>
          <w:szCs w:val="24"/>
        </w:rPr>
        <w:t>BE IT RESOLVED that P.J. Reilly be appointed Health Benefits Administrator for the year 2024.</w:t>
      </w:r>
    </w:p>
    <w:p w14:paraId="3BF1110C" w14:textId="77777777" w:rsidR="007818E2" w:rsidRDefault="007818E2" w:rsidP="007818E2">
      <w:pPr>
        <w:contextualSpacing/>
        <w:rPr>
          <w:rFonts w:ascii="Times New Roman" w:hAnsi="Times New Roman" w:cs="Times New Roman"/>
          <w:sz w:val="24"/>
          <w:szCs w:val="24"/>
        </w:rPr>
      </w:pPr>
    </w:p>
    <w:p w14:paraId="51AAE20E" w14:textId="6CADE4B9" w:rsidR="007818E2" w:rsidRDefault="007818E2" w:rsidP="007818E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56060938" w14:textId="77777777" w:rsidR="007818E2" w:rsidRDefault="007818E2" w:rsidP="007818E2">
      <w:pPr>
        <w:contextualSpacing/>
        <w:rPr>
          <w:rFonts w:ascii="Times New Roman" w:hAnsi="Times New Roman" w:cs="Times New Roman"/>
          <w:sz w:val="24"/>
          <w:szCs w:val="24"/>
        </w:rPr>
      </w:pPr>
    </w:p>
    <w:p w14:paraId="4FF9CCE4" w14:textId="52F149DC" w:rsidR="007818E2" w:rsidRDefault="007818E2" w:rsidP="007818E2">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adopt the following resolution:</w:t>
      </w:r>
    </w:p>
    <w:p w14:paraId="001854EE" w14:textId="77777777" w:rsidR="007818E2" w:rsidRDefault="007818E2" w:rsidP="007818E2">
      <w:pPr>
        <w:contextualSpacing/>
        <w:rPr>
          <w:rFonts w:ascii="Times New Roman" w:hAnsi="Times New Roman" w:cs="Times New Roman"/>
          <w:sz w:val="24"/>
          <w:szCs w:val="24"/>
        </w:rPr>
      </w:pPr>
    </w:p>
    <w:p w14:paraId="606931F1" w14:textId="48F9BA95" w:rsidR="007818E2" w:rsidRDefault="007818E2" w:rsidP="007818E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F33FD9E" w14:textId="77777777" w:rsidR="007818E2" w:rsidRDefault="007818E2" w:rsidP="007818E2">
      <w:pPr>
        <w:contextualSpacing/>
        <w:rPr>
          <w:rFonts w:ascii="Times New Roman" w:hAnsi="Times New Roman" w:cs="Times New Roman"/>
          <w:sz w:val="24"/>
          <w:szCs w:val="24"/>
        </w:rPr>
      </w:pPr>
    </w:p>
    <w:p w14:paraId="1DFE566F" w14:textId="6A271A29" w:rsidR="007818E2" w:rsidRDefault="007818E2" w:rsidP="007818E2">
      <w:pPr>
        <w:contextualSpacing/>
        <w:rPr>
          <w:rFonts w:ascii="Times New Roman" w:hAnsi="Times New Roman" w:cs="Times New Roman"/>
          <w:sz w:val="24"/>
          <w:szCs w:val="24"/>
        </w:rPr>
      </w:pPr>
      <w:r>
        <w:rPr>
          <w:rFonts w:ascii="Times New Roman" w:hAnsi="Times New Roman" w:cs="Times New Roman"/>
          <w:sz w:val="24"/>
          <w:szCs w:val="24"/>
        </w:rPr>
        <w:t>BE IT RESOLVED that the Cash Management Plan for the Town of Hackettstown be readopted for 2024.</w:t>
      </w:r>
    </w:p>
    <w:p w14:paraId="02884DA0" w14:textId="77777777" w:rsidR="007818E2" w:rsidRDefault="007818E2" w:rsidP="007818E2">
      <w:pPr>
        <w:contextualSpacing/>
        <w:rPr>
          <w:rFonts w:ascii="Times New Roman" w:hAnsi="Times New Roman" w:cs="Times New Roman"/>
          <w:sz w:val="24"/>
          <w:szCs w:val="24"/>
        </w:rPr>
      </w:pPr>
    </w:p>
    <w:p w14:paraId="7BAE8059" w14:textId="6F4390A1" w:rsidR="007818E2" w:rsidRDefault="007818E2" w:rsidP="007818E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62C7CA04" w14:textId="77777777" w:rsidR="007818E2" w:rsidRDefault="007818E2" w:rsidP="007818E2">
      <w:pPr>
        <w:contextualSpacing/>
        <w:rPr>
          <w:rFonts w:ascii="Times New Roman" w:hAnsi="Times New Roman" w:cs="Times New Roman"/>
          <w:sz w:val="24"/>
          <w:szCs w:val="24"/>
        </w:rPr>
      </w:pPr>
    </w:p>
    <w:p w14:paraId="33C467A4" w14:textId="6D97B9DD" w:rsidR="007818E2" w:rsidRDefault="007818E2" w:rsidP="007818E2">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adopt the following resolution:</w:t>
      </w:r>
    </w:p>
    <w:p w14:paraId="65EDA37D" w14:textId="77777777" w:rsidR="007818E2" w:rsidRDefault="007818E2" w:rsidP="007818E2">
      <w:pPr>
        <w:contextualSpacing/>
        <w:rPr>
          <w:rFonts w:ascii="Times New Roman" w:hAnsi="Times New Roman" w:cs="Times New Roman"/>
          <w:sz w:val="24"/>
          <w:szCs w:val="24"/>
        </w:rPr>
      </w:pPr>
    </w:p>
    <w:p w14:paraId="3E682497" w14:textId="3882C664" w:rsidR="007818E2" w:rsidRDefault="007818E2" w:rsidP="007818E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FC70874" w14:textId="77777777" w:rsidR="007818E2" w:rsidRDefault="007818E2" w:rsidP="007818E2">
      <w:pPr>
        <w:contextualSpacing/>
        <w:rPr>
          <w:rFonts w:ascii="Times New Roman" w:hAnsi="Times New Roman" w:cs="Times New Roman"/>
          <w:sz w:val="24"/>
          <w:szCs w:val="24"/>
        </w:rPr>
      </w:pPr>
    </w:p>
    <w:p w14:paraId="3876B253" w14:textId="1861EFB5" w:rsidR="007818E2"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RESOLUTION authorizing the Municipal Assessor to file municipal appeals and enter into stipulations on behalf of the Town of Hackettstown for 2024.</w:t>
      </w:r>
    </w:p>
    <w:p w14:paraId="24879EFF" w14:textId="77777777" w:rsidR="00DE0365" w:rsidRDefault="00DE0365" w:rsidP="007818E2">
      <w:pPr>
        <w:contextualSpacing/>
        <w:rPr>
          <w:rFonts w:ascii="Times New Roman" w:hAnsi="Times New Roman" w:cs="Times New Roman"/>
          <w:sz w:val="24"/>
          <w:szCs w:val="24"/>
        </w:rPr>
      </w:pPr>
    </w:p>
    <w:p w14:paraId="3E8984C5" w14:textId="0C142F17"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10D228B3" w14:textId="77777777" w:rsidR="00DE0365" w:rsidRDefault="00DE0365" w:rsidP="007818E2">
      <w:pPr>
        <w:contextualSpacing/>
        <w:rPr>
          <w:rFonts w:ascii="Times New Roman" w:hAnsi="Times New Roman" w:cs="Times New Roman"/>
          <w:sz w:val="24"/>
          <w:szCs w:val="24"/>
        </w:rPr>
      </w:pPr>
    </w:p>
    <w:p w14:paraId="4805E135" w14:textId="055524A2"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(Engelau) to approve the minutes of the regular meeting held on December 14, 2023 as submitted.</w:t>
      </w:r>
    </w:p>
    <w:p w14:paraId="5DF74854" w14:textId="77777777" w:rsidR="00DE0365" w:rsidRDefault="00DE0365" w:rsidP="007818E2">
      <w:pPr>
        <w:contextualSpacing/>
        <w:rPr>
          <w:rFonts w:ascii="Times New Roman" w:hAnsi="Times New Roman" w:cs="Times New Roman"/>
          <w:sz w:val="24"/>
          <w:szCs w:val="24"/>
        </w:rPr>
      </w:pPr>
    </w:p>
    <w:p w14:paraId="4E131582" w14:textId="0023B9DE"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8086EC0" w14:textId="77777777" w:rsidR="00DE0365" w:rsidRDefault="00DE0365" w:rsidP="007818E2">
      <w:pPr>
        <w:contextualSpacing/>
        <w:rPr>
          <w:rFonts w:ascii="Times New Roman" w:hAnsi="Times New Roman" w:cs="Times New Roman"/>
          <w:sz w:val="24"/>
          <w:szCs w:val="24"/>
        </w:rPr>
      </w:pPr>
    </w:p>
    <w:p w14:paraId="51A8C59D" w14:textId="551FE3B8"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(Becker) and seconded (Kunz) to approve the minutes of the regular meeting held on December 28, 2023 as submitted.</w:t>
      </w:r>
    </w:p>
    <w:p w14:paraId="37F7114E" w14:textId="77777777" w:rsidR="00DE0365" w:rsidRDefault="00DE0365" w:rsidP="007818E2">
      <w:pPr>
        <w:contextualSpacing/>
        <w:rPr>
          <w:rFonts w:ascii="Times New Roman" w:hAnsi="Times New Roman" w:cs="Times New Roman"/>
          <w:sz w:val="24"/>
          <w:szCs w:val="24"/>
        </w:rPr>
      </w:pPr>
    </w:p>
    <w:p w14:paraId="1E877095" w14:textId="2E819316"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and Lambo </w:t>
      </w:r>
    </w:p>
    <w:p w14:paraId="2F475F00" w14:textId="77777777" w:rsidR="00DE0365" w:rsidRDefault="00DE0365" w:rsidP="007818E2">
      <w:pPr>
        <w:contextualSpacing/>
        <w:rPr>
          <w:rFonts w:ascii="Times New Roman" w:hAnsi="Times New Roman" w:cs="Times New Roman"/>
          <w:sz w:val="24"/>
          <w:szCs w:val="24"/>
        </w:rPr>
      </w:pPr>
    </w:p>
    <w:p w14:paraId="07D2FA70" w14:textId="0017849A"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4E68D6D4" w14:textId="77777777" w:rsidR="00DE0365" w:rsidRDefault="00DE0365" w:rsidP="007818E2">
      <w:pPr>
        <w:contextualSpacing/>
        <w:rPr>
          <w:rFonts w:ascii="Times New Roman" w:hAnsi="Times New Roman" w:cs="Times New Roman"/>
          <w:sz w:val="24"/>
          <w:szCs w:val="24"/>
        </w:rPr>
      </w:pPr>
    </w:p>
    <w:p w14:paraId="39BAB404" w14:textId="76551CDC"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approve the minutes of the reorganization meeting held on January 1, 2024 as submitted.</w:t>
      </w:r>
    </w:p>
    <w:p w14:paraId="6DCC2B8C" w14:textId="77777777" w:rsidR="00DE0365" w:rsidRDefault="00DE0365" w:rsidP="007818E2">
      <w:pPr>
        <w:contextualSpacing/>
        <w:rPr>
          <w:rFonts w:ascii="Times New Roman" w:hAnsi="Times New Roman" w:cs="Times New Roman"/>
          <w:sz w:val="24"/>
          <w:szCs w:val="24"/>
        </w:rPr>
      </w:pPr>
    </w:p>
    <w:p w14:paraId="06885738" w14:textId="51A5E738"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Roll Call Vote:  Yes – Becker, Kunz and Lambo</w:t>
      </w:r>
    </w:p>
    <w:p w14:paraId="7A01C33D" w14:textId="77777777" w:rsidR="00DE0365" w:rsidRDefault="00DE0365" w:rsidP="007818E2">
      <w:pPr>
        <w:contextualSpacing/>
        <w:rPr>
          <w:rFonts w:ascii="Times New Roman" w:hAnsi="Times New Roman" w:cs="Times New Roman"/>
          <w:sz w:val="24"/>
          <w:szCs w:val="24"/>
        </w:rPr>
      </w:pPr>
    </w:p>
    <w:p w14:paraId="0B4DC4E9" w14:textId="7BD3B3CE"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0C185A99" w14:textId="77777777" w:rsidR="00DE0365" w:rsidRDefault="00DE0365" w:rsidP="007818E2">
      <w:pPr>
        <w:contextualSpacing/>
        <w:rPr>
          <w:rFonts w:ascii="Times New Roman" w:hAnsi="Times New Roman" w:cs="Times New Roman"/>
          <w:sz w:val="24"/>
          <w:szCs w:val="24"/>
        </w:rPr>
      </w:pPr>
    </w:p>
    <w:p w14:paraId="5E7A6F03" w14:textId="53CF269C" w:rsidR="00DE0365" w:rsidRDefault="00DE0365" w:rsidP="007818E2">
      <w:pPr>
        <w:contextualSpacing/>
        <w:rPr>
          <w:rFonts w:ascii="Times New Roman" w:hAnsi="Times New Roman" w:cs="Times New Roman"/>
          <w:sz w:val="24"/>
          <w:szCs w:val="24"/>
        </w:rPr>
      </w:pPr>
      <w:r>
        <w:rPr>
          <w:rFonts w:ascii="Times New Roman" w:hAnsi="Times New Roman" w:cs="Times New Roman"/>
          <w:sz w:val="24"/>
          <w:szCs w:val="24"/>
        </w:rPr>
        <w:t>Motion as made (Becker) and seconded (Engelau) that ordinance #2024-01 entitled, ORDINANCE TO EXCEED THE MUNICIPAL BUDGET APPROPRIATION LIMITS AND TO ESTABLISH A CAP BANK (N.J.S.A. 40A:4-45.14), be introduced and passed on first reading and that a public hearing be held thereon and it be considered for final passage at 7:00 PM on February 8, 2024; the Town Clerk to publish the ord</w:t>
      </w:r>
      <w:r w:rsidR="00881F89">
        <w:rPr>
          <w:rFonts w:ascii="Times New Roman" w:hAnsi="Times New Roman" w:cs="Times New Roman"/>
          <w:sz w:val="24"/>
          <w:szCs w:val="24"/>
        </w:rPr>
        <w:t>i</w:t>
      </w:r>
      <w:r>
        <w:rPr>
          <w:rFonts w:ascii="Times New Roman" w:hAnsi="Times New Roman" w:cs="Times New Roman"/>
          <w:sz w:val="24"/>
          <w:szCs w:val="24"/>
        </w:rPr>
        <w:t xml:space="preserve">nance together with Notice of Hearing in the Daily Record, to post the ordinance and Notice of Hearing on the bulletin board in the lobby of the Municipal Building, and to make </w:t>
      </w:r>
      <w:r w:rsidR="008612BE">
        <w:rPr>
          <w:rFonts w:ascii="Times New Roman" w:hAnsi="Times New Roman" w:cs="Times New Roman"/>
          <w:sz w:val="24"/>
          <w:szCs w:val="24"/>
        </w:rPr>
        <w:t>copies</w:t>
      </w:r>
      <w:r>
        <w:rPr>
          <w:rFonts w:ascii="Times New Roman" w:hAnsi="Times New Roman" w:cs="Times New Roman"/>
          <w:sz w:val="24"/>
          <w:szCs w:val="24"/>
        </w:rPr>
        <w:t xml:space="preserve"> of the ordinance available to member</w:t>
      </w:r>
      <w:r w:rsidR="008612BE">
        <w:rPr>
          <w:rFonts w:ascii="Times New Roman" w:hAnsi="Times New Roman" w:cs="Times New Roman"/>
          <w:sz w:val="24"/>
          <w:szCs w:val="24"/>
        </w:rPr>
        <w:t xml:space="preserve">s of the general public who request such copies. </w:t>
      </w:r>
    </w:p>
    <w:p w14:paraId="0027D902" w14:textId="77777777" w:rsidR="008612BE" w:rsidRDefault="008612BE" w:rsidP="007818E2">
      <w:pPr>
        <w:contextualSpacing/>
        <w:rPr>
          <w:rFonts w:ascii="Times New Roman" w:hAnsi="Times New Roman" w:cs="Times New Roman"/>
          <w:sz w:val="24"/>
          <w:szCs w:val="24"/>
        </w:rPr>
      </w:pPr>
    </w:p>
    <w:p w14:paraId="4E93DA55" w14:textId="1507A66A" w:rsidR="008612BE" w:rsidRDefault="008612BE" w:rsidP="007818E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35BAC6CA" w14:textId="77777777" w:rsidR="008612BE" w:rsidRDefault="008612BE" w:rsidP="007818E2">
      <w:pPr>
        <w:contextualSpacing/>
        <w:rPr>
          <w:rFonts w:ascii="Times New Roman" w:hAnsi="Times New Roman" w:cs="Times New Roman"/>
          <w:sz w:val="24"/>
          <w:szCs w:val="24"/>
        </w:rPr>
      </w:pPr>
    </w:p>
    <w:p w14:paraId="2B2AB80A" w14:textId="6BD70ABD" w:rsidR="008612BE" w:rsidRDefault="008612BE" w:rsidP="007818E2">
      <w:pPr>
        <w:contextualSpacing/>
        <w:rPr>
          <w:rFonts w:ascii="Times New Roman" w:hAnsi="Times New Roman" w:cs="Times New Roman"/>
          <w:sz w:val="24"/>
          <w:szCs w:val="24"/>
        </w:rPr>
      </w:pPr>
      <w:r>
        <w:rPr>
          <w:rFonts w:ascii="Times New Roman" w:hAnsi="Times New Roman" w:cs="Times New Roman"/>
          <w:sz w:val="24"/>
          <w:szCs w:val="24"/>
        </w:rPr>
        <w:t>Motion was made (</w:t>
      </w:r>
      <w:r w:rsidR="002722F0">
        <w:rPr>
          <w:rFonts w:ascii="Times New Roman" w:hAnsi="Times New Roman" w:cs="Times New Roman"/>
          <w:sz w:val="24"/>
          <w:szCs w:val="24"/>
        </w:rPr>
        <w:t>Kunz</w:t>
      </w:r>
      <w:r>
        <w:rPr>
          <w:rFonts w:ascii="Times New Roman" w:hAnsi="Times New Roman" w:cs="Times New Roman"/>
          <w:sz w:val="24"/>
          <w:szCs w:val="24"/>
        </w:rPr>
        <w:t>) and seconded (</w:t>
      </w:r>
      <w:r w:rsidR="002722F0">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39ECD43B" w14:textId="77777777" w:rsidR="008612BE" w:rsidRDefault="008612BE" w:rsidP="007818E2">
      <w:pPr>
        <w:contextualSpacing/>
        <w:rPr>
          <w:rFonts w:ascii="Times New Roman" w:hAnsi="Times New Roman" w:cs="Times New Roman"/>
          <w:sz w:val="24"/>
          <w:szCs w:val="24"/>
        </w:rPr>
      </w:pPr>
    </w:p>
    <w:p w14:paraId="2653D708" w14:textId="7271D407" w:rsidR="008612BE" w:rsidRDefault="008612BE" w:rsidP="008612B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2550C3B" w14:textId="77777777" w:rsidR="008612BE" w:rsidRDefault="008612BE" w:rsidP="008612BE">
      <w:pPr>
        <w:contextualSpacing/>
        <w:rPr>
          <w:rFonts w:ascii="Times New Roman" w:hAnsi="Times New Roman" w:cs="Times New Roman"/>
          <w:sz w:val="24"/>
          <w:szCs w:val="24"/>
        </w:rPr>
      </w:pPr>
    </w:p>
    <w:p w14:paraId="16AFD88C" w14:textId="7B1813CD" w:rsidR="008612BE" w:rsidRDefault="008612BE" w:rsidP="008612BE">
      <w:pPr>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for the Town of Hackettstown, NJ as follows:</w:t>
      </w:r>
    </w:p>
    <w:p w14:paraId="11D32FC0" w14:textId="77777777" w:rsidR="008612BE" w:rsidRDefault="008612BE" w:rsidP="008612BE">
      <w:pPr>
        <w:contextualSpacing/>
        <w:rPr>
          <w:rFonts w:ascii="Times New Roman" w:hAnsi="Times New Roman" w:cs="Times New Roman"/>
          <w:sz w:val="24"/>
          <w:szCs w:val="24"/>
        </w:rPr>
      </w:pPr>
    </w:p>
    <w:p w14:paraId="1C9C27DB" w14:textId="27431B4F" w:rsidR="008612BE" w:rsidRDefault="008612BE" w:rsidP="00861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following schedule for the regular meetings of the Maor and Council for 2024 is hereby adopted:</w:t>
      </w:r>
    </w:p>
    <w:p w14:paraId="1FD8CE51" w14:textId="3AC106C8"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January 1…1:00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9…7:00 pm</w:t>
      </w:r>
      <w:r>
        <w:rPr>
          <w:rFonts w:ascii="Times New Roman" w:hAnsi="Times New Roman" w:cs="Times New Roman"/>
          <w:sz w:val="24"/>
          <w:szCs w:val="24"/>
        </w:rPr>
        <w:tab/>
        <w:t>September 26…7:00 pm</w:t>
      </w:r>
    </w:p>
    <w:p w14:paraId="2FAC13FE" w14:textId="719690B5"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January 11…7:00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23…7:00 pm</w:t>
      </w:r>
      <w:r>
        <w:rPr>
          <w:rFonts w:ascii="Times New Roman" w:hAnsi="Times New Roman" w:cs="Times New Roman"/>
          <w:sz w:val="24"/>
          <w:szCs w:val="24"/>
        </w:rPr>
        <w:tab/>
        <w:t>October 10…7:00 pm</w:t>
      </w:r>
    </w:p>
    <w:p w14:paraId="351F592A" w14:textId="701949DA"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January 25…7:00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13…7:00 pm</w:t>
      </w:r>
      <w:r>
        <w:rPr>
          <w:rFonts w:ascii="Times New Roman" w:hAnsi="Times New Roman" w:cs="Times New Roman"/>
          <w:sz w:val="24"/>
          <w:szCs w:val="24"/>
        </w:rPr>
        <w:tab/>
        <w:t>October 24…7:00 pm</w:t>
      </w:r>
    </w:p>
    <w:p w14:paraId="65988476" w14:textId="00FB1B59"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February 8…7:00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27…7:00 pm</w:t>
      </w:r>
      <w:r>
        <w:rPr>
          <w:rFonts w:ascii="Times New Roman" w:hAnsi="Times New Roman" w:cs="Times New Roman"/>
          <w:sz w:val="24"/>
          <w:szCs w:val="24"/>
        </w:rPr>
        <w:tab/>
        <w:t>November 14…7:00 pm</w:t>
      </w:r>
    </w:p>
    <w:p w14:paraId="1B736CE1" w14:textId="60DEA0C1"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February 22…7:00 pm</w:t>
      </w:r>
      <w:r>
        <w:rPr>
          <w:rFonts w:ascii="Times New Roman" w:hAnsi="Times New Roman" w:cs="Times New Roman"/>
          <w:sz w:val="24"/>
          <w:szCs w:val="24"/>
        </w:rPr>
        <w:tab/>
      </w:r>
      <w:r>
        <w:rPr>
          <w:rFonts w:ascii="Times New Roman" w:hAnsi="Times New Roman" w:cs="Times New Roman"/>
          <w:sz w:val="24"/>
          <w:szCs w:val="24"/>
        </w:rPr>
        <w:tab/>
        <w:t>July 11…7:00 pm</w:t>
      </w:r>
      <w:r>
        <w:rPr>
          <w:rFonts w:ascii="Times New Roman" w:hAnsi="Times New Roman" w:cs="Times New Roman"/>
          <w:sz w:val="24"/>
          <w:szCs w:val="24"/>
        </w:rPr>
        <w:tab/>
        <w:t>November 25…7:00 pm</w:t>
      </w:r>
    </w:p>
    <w:p w14:paraId="7CBD574D" w14:textId="20C27A03"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March 14…7:00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25…7:00 pm</w:t>
      </w:r>
      <w:r>
        <w:rPr>
          <w:rFonts w:ascii="Times New Roman" w:hAnsi="Times New Roman" w:cs="Times New Roman"/>
          <w:sz w:val="24"/>
          <w:szCs w:val="24"/>
        </w:rPr>
        <w:tab/>
        <w:t>December 12…7:00 pm</w:t>
      </w:r>
    </w:p>
    <w:p w14:paraId="36343A22" w14:textId="4EA03E8E"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March 28…7:00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8…7:00 pm</w:t>
      </w:r>
      <w:r>
        <w:rPr>
          <w:rFonts w:ascii="Times New Roman" w:hAnsi="Times New Roman" w:cs="Times New Roman"/>
          <w:sz w:val="24"/>
          <w:szCs w:val="24"/>
        </w:rPr>
        <w:tab/>
        <w:t>December 30…6:30 pm</w:t>
      </w:r>
    </w:p>
    <w:p w14:paraId="5608065A" w14:textId="2E813F51"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April 11…7:00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22…7:00 pm</w:t>
      </w:r>
    </w:p>
    <w:p w14:paraId="17661182" w14:textId="02DD0C72" w:rsidR="008612BE" w:rsidRDefault="008612BE" w:rsidP="008612BE">
      <w:pPr>
        <w:pStyle w:val="ListParagraph"/>
        <w:rPr>
          <w:rFonts w:ascii="Times New Roman" w:hAnsi="Times New Roman" w:cs="Times New Roman"/>
          <w:sz w:val="24"/>
          <w:szCs w:val="24"/>
        </w:rPr>
      </w:pPr>
      <w:r>
        <w:rPr>
          <w:rFonts w:ascii="Times New Roman" w:hAnsi="Times New Roman" w:cs="Times New Roman"/>
          <w:sz w:val="24"/>
          <w:szCs w:val="24"/>
        </w:rPr>
        <w:t>April 25…7:00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12…7:00 pm</w:t>
      </w:r>
    </w:p>
    <w:p w14:paraId="477CA098" w14:textId="4FC016E9" w:rsidR="008612BE" w:rsidRDefault="008612BE" w:rsidP="008612BE">
      <w:pPr>
        <w:rPr>
          <w:rFonts w:ascii="Times New Roman" w:hAnsi="Times New Roman" w:cs="Times New Roman"/>
          <w:sz w:val="24"/>
          <w:szCs w:val="24"/>
        </w:rPr>
      </w:pPr>
    </w:p>
    <w:p w14:paraId="6E57B1DE" w14:textId="3C5229B7" w:rsidR="008612BE" w:rsidRDefault="008612BE" w:rsidP="00861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regular meetings will be held in the Municipal Building, 215 Stiger Street, Hackettstown, N.J., on the date and time indicated.</w:t>
      </w:r>
    </w:p>
    <w:p w14:paraId="44A5B746" w14:textId="52AD3BF3" w:rsidR="008612BE" w:rsidRDefault="008612BE" w:rsidP="00861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copy of the Resolution will be prominently posted by the Town Clerk throughout 2024 on the bulletin board in the lobby of the Municipal Building.</w:t>
      </w:r>
    </w:p>
    <w:p w14:paraId="688916E6" w14:textId="67B28582" w:rsidR="00E239A2" w:rsidRDefault="008612BE" w:rsidP="00E239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Town Clerk, upon adoption of this Resolution, will mail copies to the Daily Record, Parsippany, N.J., and the New Jersey Herald, Newton, N.J., which are designated as the official newspapers for publication of legal notifications; which said newspapers are hereby designated to receive notices of the meetings </w:t>
      </w:r>
      <w:r w:rsidR="00E239A2">
        <w:rPr>
          <w:rFonts w:ascii="Times New Roman" w:hAnsi="Times New Roman" w:cs="Times New Roman"/>
          <w:sz w:val="24"/>
          <w:szCs w:val="24"/>
        </w:rPr>
        <w:t>of the Mayor and Common Council of the Town pursuant to Section 3(d) of the Open Public Meetings Act (Chapter 231, P.L. 1975); and will cause to be published in said newspaper a notice of the time,  place and date of all regular meetings.</w:t>
      </w:r>
    </w:p>
    <w:p w14:paraId="39DAF165" w14:textId="142AA7A6" w:rsidR="00E239A2" w:rsidRDefault="00E239A2" w:rsidP="00E239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Town Clerk will file a copy of this Resolution in the Town Clerk’s Office, and this Resolution shall remain on file throughout 2024.</w:t>
      </w:r>
    </w:p>
    <w:p w14:paraId="768DFA48" w14:textId="4AA86C19" w:rsidR="00E239A2" w:rsidRDefault="00E239A2" w:rsidP="00E239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copy of this Resolution, or any revision thereto, or any advance written notice of any regular, special or rescheduled meeting during 2024 will be mailed by regular mail to any person making written application for the same pursuant to Section 14 of the Open Public </w:t>
      </w:r>
      <w:r>
        <w:rPr>
          <w:rFonts w:ascii="Times New Roman" w:hAnsi="Times New Roman" w:cs="Times New Roman"/>
          <w:sz w:val="24"/>
          <w:szCs w:val="24"/>
        </w:rPr>
        <w:lastRenderedPageBreak/>
        <w:t>Meetings Act (Chapter 231 P.L 1975) to the Town Clerk.  Notices of meetings requested by the news media in writing shall be mailed by regular mail to said news media without charge.  All requests for notices made shall terminate on December 31</w:t>
      </w:r>
      <w:r w:rsidRPr="00E239A2">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but shall be subject to renewal upon a new written request to the Mayor and Common Council.</w:t>
      </w:r>
    </w:p>
    <w:p w14:paraId="71782B20" w14:textId="6679332E" w:rsidR="00E239A2" w:rsidRDefault="00E239A2" w:rsidP="00E239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the commencement of all regular meetings, the Mayor or the Acting Mayor will announce publicly and shall cause to enter into the minutes of the meeting an accurate statement substantially as follows:</w:t>
      </w:r>
    </w:p>
    <w:p w14:paraId="5C6902DC" w14:textId="1847DC30" w:rsidR="00E239A2" w:rsidRDefault="00E239A2" w:rsidP="00E239A2">
      <w:pPr>
        <w:pStyle w:val="ListParagraph"/>
        <w:ind w:left="1440"/>
        <w:rPr>
          <w:rFonts w:ascii="Times New Roman" w:hAnsi="Times New Roman" w:cs="Times New Roman"/>
          <w:sz w:val="24"/>
          <w:szCs w:val="24"/>
        </w:rPr>
      </w:pPr>
      <w:r>
        <w:rPr>
          <w:rFonts w:ascii="Times New Roman" w:hAnsi="Times New Roman" w:cs="Times New Roman"/>
          <w:sz w:val="24"/>
          <w:szCs w:val="24"/>
        </w:rPr>
        <w:t>“Adequate notice of this meeting has been provided in accordance with the Open Public Meetings Act by:</w:t>
      </w:r>
    </w:p>
    <w:p w14:paraId="29BFD429" w14:textId="036AD453" w:rsidR="00E239A2" w:rsidRDefault="00E239A2" w:rsidP="00E239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Posting a schedule of all regular meetings of the Mayor and Common Council on the bulletin board in the lobby of the Municipal Building; and</w:t>
      </w:r>
    </w:p>
    <w:p w14:paraId="698F29A1" w14:textId="118BF78D" w:rsidR="00E239A2" w:rsidRDefault="00E239A2" w:rsidP="00E239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Mailing a copy of the schedule of regular meetings to the Daily Record and the NJ Herald, causing a notice of said schedule to be published in said newspapers; </w:t>
      </w:r>
    </w:p>
    <w:p w14:paraId="6476B1AD" w14:textId="270D34A2" w:rsidR="00E239A2" w:rsidRDefault="00E239A2" w:rsidP="00E239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Mailing or delivering a copy of the schedule of regular meetings for 2024 to those persons requesting the same pursuant to the Open Public Meetings Act; and</w:t>
      </w:r>
    </w:p>
    <w:p w14:paraId="2F034D87" w14:textId="47E9D41B" w:rsidR="00E239A2" w:rsidRDefault="00E239A2" w:rsidP="00E239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Filing a copy of the schedule of all regular meetings for 2024 with the Town Clerk/Administrator.</w:t>
      </w:r>
    </w:p>
    <w:p w14:paraId="35D29D72" w14:textId="23893100" w:rsidR="00E239A2" w:rsidRDefault="00E239A2" w:rsidP="00E239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Town Clerk shall keep reasonably comprehensive minutes of all meetings of the Mayor and Common Council, showing the time and place, the members present, the subject considered, the action taken, the vote of each </w:t>
      </w:r>
      <w:r w:rsidR="00C96717">
        <w:rPr>
          <w:rFonts w:ascii="Times New Roman" w:hAnsi="Times New Roman" w:cs="Times New Roman"/>
          <w:sz w:val="24"/>
          <w:szCs w:val="24"/>
        </w:rPr>
        <w:t>member</w:t>
      </w:r>
      <w:r>
        <w:rPr>
          <w:rFonts w:ascii="Times New Roman" w:hAnsi="Times New Roman" w:cs="Times New Roman"/>
          <w:sz w:val="24"/>
          <w:szCs w:val="24"/>
        </w:rPr>
        <w:t xml:space="preserve">, and any other information required by law which shall be promptly available to the public to the extent that making such matters public shall not be inconsistent with Section 7 of the Open Public Meetings Act. </w:t>
      </w:r>
    </w:p>
    <w:p w14:paraId="51A69938" w14:textId="4D092150" w:rsidR="00E239A2" w:rsidRDefault="00E239A2" w:rsidP="00E239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minutes of each meeting shall become public as soon as the</w:t>
      </w:r>
      <w:r w:rsidR="00C96717">
        <w:rPr>
          <w:rFonts w:ascii="Times New Roman" w:hAnsi="Times New Roman" w:cs="Times New Roman"/>
          <w:sz w:val="24"/>
          <w:szCs w:val="24"/>
        </w:rPr>
        <w:t xml:space="preserve">y are prepared by the Town Clerk promptly after each meeting.  Before releasing the minutes prior to formal approval by the Mayor and Common Council, a statement is to be placed at the top of them stating:  “These minutes have not been formally approved and are subject to change or modification by the Mayor and Common Council at its next meeting. </w:t>
      </w:r>
    </w:p>
    <w:p w14:paraId="36350312" w14:textId="2AC3AC12" w:rsidR="00C96717" w:rsidRDefault="00C96717" w:rsidP="00C9671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624F8CB8" w14:textId="77777777" w:rsidR="00C96717" w:rsidRDefault="00C96717" w:rsidP="00C96717">
      <w:pPr>
        <w:contextualSpacing/>
        <w:rPr>
          <w:rFonts w:ascii="Times New Roman" w:hAnsi="Times New Roman" w:cs="Times New Roman"/>
          <w:sz w:val="24"/>
          <w:szCs w:val="24"/>
        </w:rPr>
      </w:pPr>
    </w:p>
    <w:p w14:paraId="5B6F480D" w14:textId="4B36A3C6" w:rsidR="00C96717" w:rsidRDefault="00C96717" w:rsidP="00C96717">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adopt the following resolution:</w:t>
      </w:r>
    </w:p>
    <w:p w14:paraId="4D498433" w14:textId="77777777" w:rsidR="00C96717" w:rsidRDefault="00C96717" w:rsidP="00C96717">
      <w:pPr>
        <w:contextualSpacing/>
        <w:rPr>
          <w:rFonts w:ascii="Times New Roman" w:hAnsi="Times New Roman" w:cs="Times New Roman"/>
          <w:sz w:val="24"/>
          <w:szCs w:val="24"/>
        </w:rPr>
      </w:pPr>
    </w:p>
    <w:p w14:paraId="6E9E041C" w14:textId="302EC45E" w:rsidR="00C96717" w:rsidRDefault="00C96717" w:rsidP="00C9671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6801AE2" w14:textId="77777777" w:rsidR="00C96717" w:rsidRDefault="00C96717" w:rsidP="00C96717">
      <w:pPr>
        <w:contextualSpacing/>
        <w:rPr>
          <w:rFonts w:ascii="Times New Roman" w:hAnsi="Times New Roman" w:cs="Times New Roman"/>
          <w:sz w:val="24"/>
          <w:szCs w:val="24"/>
        </w:rPr>
      </w:pPr>
    </w:p>
    <w:p w14:paraId="0B5D0D06" w14:textId="78B1D20C" w:rsidR="00C96717" w:rsidRDefault="00C96717" w:rsidP="00C96717">
      <w:pPr>
        <w:contextualSpacing/>
        <w:rPr>
          <w:rFonts w:ascii="Times New Roman" w:hAnsi="Times New Roman" w:cs="Times New Roman"/>
          <w:sz w:val="24"/>
          <w:szCs w:val="24"/>
        </w:rPr>
      </w:pPr>
      <w:r>
        <w:rPr>
          <w:rFonts w:ascii="Times New Roman" w:hAnsi="Times New Roman" w:cs="Times New Roman"/>
          <w:sz w:val="24"/>
          <w:szCs w:val="24"/>
        </w:rPr>
        <w:t xml:space="preserve">WHEREAS, NJSA 40A:4-5 as amended by P.L. 2017, c. 183 requires the governing body each municipality and county to  certify that their local unit’s hiring practices comply with the United States Equal Employment Opportunity Commission’s “Enforcement Guidance on </w:t>
      </w:r>
      <w:r w:rsidR="00D22398">
        <w:rPr>
          <w:rFonts w:ascii="Times New Roman" w:hAnsi="Times New Roman" w:cs="Times New Roman"/>
          <w:sz w:val="24"/>
          <w:szCs w:val="24"/>
        </w:rPr>
        <w:t>the</w:t>
      </w:r>
      <w:r>
        <w:rPr>
          <w:rFonts w:ascii="Times New Roman" w:hAnsi="Times New Roman" w:cs="Times New Roman"/>
          <w:sz w:val="24"/>
          <w:szCs w:val="24"/>
        </w:rPr>
        <w:t xml:space="preserve"> Consideration of Arrest and Conviction Records in Employment Decisions Under Title VII of the Civil Rights Act of 1964,” as amended, 42 U.S.C. 2000e et seq., (April 25, 2012) before submitting its approved annual budget to the Division of Local Government Services in the New Jersey Department of Community Affairs; and</w:t>
      </w:r>
    </w:p>
    <w:p w14:paraId="454BA7DC" w14:textId="77777777" w:rsidR="00C96717" w:rsidRDefault="00C96717" w:rsidP="00C96717">
      <w:pPr>
        <w:contextualSpacing/>
        <w:rPr>
          <w:rFonts w:ascii="Times New Roman" w:hAnsi="Times New Roman" w:cs="Times New Roman"/>
          <w:sz w:val="24"/>
          <w:szCs w:val="24"/>
        </w:rPr>
      </w:pPr>
    </w:p>
    <w:p w14:paraId="5944C2E5" w14:textId="617E3951" w:rsidR="00C96717" w:rsidRDefault="00C96717" w:rsidP="00C96717">
      <w:pPr>
        <w:contextualSpacing/>
        <w:rPr>
          <w:rFonts w:ascii="Times New Roman" w:hAnsi="Times New Roman" w:cs="Times New Roman"/>
          <w:sz w:val="24"/>
          <w:szCs w:val="24"/>
        </w:rPr>
      </w:pPr>
      <w:r>
        <w:rPr>
          <w:rFonts w:ascii="Times New Roman" w:hAnsi="Times New Roman" w:cs="Times New Roman"/>
          <w:sz w:val="24"/>
          <w:szCs w:val="24"/>
        </w:rPr>
        <w:t>WHEREAS, the members of the governing body have familiarized themselves with the contents of the above-referenced enforcement guidance and with their local unit’s hiring practices as they pertain to the consideration of an individual’s criminal history, as evidenced by the group affidavit form of the governing body attached hereto.</w:t>
      </w:r>
    </w:p>
    <w:p w14:paraId="6EFF3446" w14:textId="77777777" w:rsidR="00C96717" w:rsidRDefault="00C96717" w:rsidP="00C96717">
      <w:pPr>
        <w:contextualSpacing/>
        <w:rPr>
          <w:rFonts w:ascii="Times New Roman" w:hAnsi="Times New Roman" w:cs="Times New Roman"/>
          <w:sz w:val="24"/>
          <w:szCs w:val="24"/>
        </w:rPr>
      </w:pPr>
    </w:p>
    <w:p w14:paraId="469E4809" w14:textId="6BB430A5" w:rsidR="00C96717" w:rsidRDefault="00C96717" w:rsidP="00C96717">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Mayor and Council of the Town of Hackettstown, hereby states that it has complied with NJSA 40A:4-5, as amended by P.L. 2017, c. 183, by certifying that the local unit’s hiring practic</w:t>
      </w:r>
      <w:r w:rsidR="00D22398">
        <w:rPr>
          <w:rFonts w:ascii="Times New Roman" w:hAnsi="Times New Roman" w:cs="Times New Roman"/>
          <w:sz w:val="24"/>
          <w:szCs w:val="24"/>
        </w:rPr>
        <w:t xml:space="preserve">es comply with the above-referenced enforcement guidance and hereby directs the Clerk to cause to be maintained and available for inspection a certified copy of this resolution and the required affidavit to show the evidence of said compliance. </w:t>
      </w:r>
    </w:p>
    <w:p w14:paraId="76D15BD7" w14:textId="77777777" w:rsidR="00D22398" w:rsidRDefault="00D22398" w:rsidP="00C96717">
      <w:pPr>
        <w:contextualSpacing/>
        <w:rPr>
          <w:rFonts w:ascii="Times New Roman" w:hAnsi="Times New Roman" w:cs="Times New Roman"/>
          <w:sz w:val="24"/>
          <w:szCs w:val="24"/>
        </w:rPr>
      </w:pPr>
    </w:p>
    <w:p w14:paraId="70EF6D3C" w14:textId="205BB817" w:rsidR="00D22398" w:rsidRDefault="00D22398" w:rsidP="00C9671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3C5DE64F" w14:textId="77777777" w:rsidR="00D22398" w:rsidRDefault="00D22398" w:rsidP="00C96717">
      <w:pPr>
        <w:contextualSpacing/>
        <w:rPr>
          <w:rFonts w:ascii="Times New Roman" w:hAnsi="Times New Roman" w:cs="Times New Roman"/>
          <w:sz w:val="24"/>
          <w:szCs w:val="24"/>
        </w:rPr>
      </w:pPr>
    </w:p>
    <w:p w14:paraId="70EBF85A" w14:textId="25035F2E" w:rsidR="00D22398" w:rsidRDefault="00D22398" w:rsidP="00C96717">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(Engelau) to appoint Joann Fascenelli to the position of Recycling Coordinator with a term expiring December 31, 2024.</w:t>
      </w:r>
    </w:p>
    <w:p w14:paraId="4A1A349F" w14:textId="77777777" w:rsidR="00D22398" w:rsidRDefault="00D22398" w:rsidP="00C96717">
      <w:pPr>
        <w:contextualSpacing/>
        <w:rPr>
          <w:rFonts w:ascii="Times New Roman" w:hAnsi="Times New Roman" w:cs="Times New Roman"/>
          <w:sz w:val="24"/>
          <w:szCs w:val="24"/>
        </w:rPr>
      </w:pPr>
    </w:p>
    <w:p w14:paraId="3EF5B1C5" w14:textId="4E66DD8E" w:rsidR="00D22398" w:rsidRDefault="00D22398" w:rsidP="00C9671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6DFEBF1B" w14:textId="77777777" w:rsidR="00D22398" w:rsidRDefault="00D22398" w:rsidP="00C96717">
      <w:pPr>
        <w:contextualSpacing/>
        <w:rPr>
          <w:rFonts w:ascii="Times New Roman" w:hAnsi="Times New Roman" w:cs="Times New Roman"/>
          <w:sz w:val="24"/>
          <w:szCs w:val="24"/>
        </w:rPr>
      </w:pPr>
    </w:p>
    <w:p w14:paraId="68DF99E7" w14:textId="777D315C" w:rsidR="00D22398" w:rsidRDefault="00D22398" w:rsidP="00C96717">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approve the purchase of the 2024 annual fertilization program from Code Green Lawn Care, Great Meadows, NJ in the amount of $19,815.</w:t>
      </w:r>
      <w:r w:rsidR="002722F0">
        <w:rPr>
          <w:rFonts w:ascii="Times New Roman" w:hAnsi="Times New Roman" w:cs="Times New Roman"/>
          <w:sz w:val="24"/>
          <w:szCs w:val="24"/>
        </w:rPr>
        <w:t>00.</w:t>
      </w:r>
    </w:p>
    <w:p w14:paraId="2D3C09B2" w14:textId="77777777" w:rsidR="00D22398" w:rsidRDefault="00D22398" w:rsidP="00C96717">
      <w:pPr>
        <w:contextualSpacing/>
        <w:rPr>
          <w:rFonts w:ascii="Times New Roman" w:hAnsi="Times New Roman" w:cs="Times New Roman"/>
          <w:sz w:val="24"/>
          <w:szCs w:val="24"/>
        </w:rPr>
      </w:pPr>
    </w:p>
    <w:p w14:paraId="6178E471" w14:textId="53409AB9" w:rsidR="00D22398" w:rsidRDefault="00D22398" w:rsidP="00C9671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76F16D88" w14:textId="77777777" w:rsidR="00D22398" w:rsidRDefault="00D22398" w:rsidP="00C96717">
      <w:pPr>
        <w:contextualSpacing/>
        <w:rPr>
          <w:rFonts w:ascii="Times New Roman" w:hAnsi="Times New Roman" w:cs="Times New Roman"/>
          <w:sz w:val="24"/>
          <w:szCs w:val="24"/>
        </w:rPr>
      </w:pPr>
    </w:p>
    <w:p w14:paraId="5FA9394C" w14:textId="697248E3" w:rsidR="00D22398" w:rsidRDefault="00D22398" w:rsidP="00C96717">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approve check register #2024-01 in the amount of $2,121,582.63.</w:t>
      </w:r>
    </w:p>
    <w:p w14:paraId="56F4D675" w14:textId="77777777" w:rsidR="00D22398" w:rsidRDefault="00D22398" w:rsidP="00C96717">
      <w:pPr>
        <w:contextualSpacing/>
        <w:rPr>
          <w:rFonts w:ascii="Times New Roman" w:hAnsi="Times New Roman" w:cs="Times New Roman"/>
          <w:sz w:val="24"/>
          <w:szCs w:val="24"/>
        </w:rPr>
      </w:pPr>
    </w:p>
    <w:p w14:paraId="2AFAB55B" w14:textId="0EF8D36F" w:rsidR="00D22398" w:rsidRDefault="00D22398" w:rsidP="00C9671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312BBAEE" w14:textId="77777777" w:rsidR="00D22398" w:rsidRDefault="00D22398" w:rsidP="00C96717">
      <w:pPr>
        <w:contextualSpacing/>
        <w:rPr>
          <w:rFonts w:ascii="Times New Roman" w:hAnsi="Times New Roman" w:cs="Times New Roman"/>
          <w:sz w:val="24"/>
          <w:szCs w:val="24"/>
        </w:rPr>
      </w:pPr>
    </w:p>
    <w:p w14:paraId="0935B17F" w14:textId="1B290DB8" w:rsidR="00F93695" w:rsidRDefault="00F93695" w:rsidP="00C96717">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and seconded (Lambo) to approve the special event license application for the Hackettstown BID to hold an Annual St. Patrick’s Day Parade on March 10, 2024, to waive the $50.00 application fee and charge </w:t>
      </w:r>
      <w:r w:rsidR="006069F3">
        <w:rPr>
          <w:rFonts w:ascii="Times New Roman" w:hAnsi="Times New Roman" w:cs="Times New Roman"/>
          <w:sz w:val="24"/>
          <w:szCs w:val="24"/>
        </w:rPr>
        <w:t xml:space="preserve">no </w:t>
      </w:r>
      <w:r>
        <w:rPr>
          <w:rFonts w:ascii="Times New Roman" w:hAnsi="Times New Roman" w:cs="Times New Roman"/>
          <w:sz w:val="24"/>
          <w:szCs w:val="24"/>
        </w:rPr>
        <w:t>Town costs.</w:t>
      </w:r>
    </w:p>
    <w:p w14:paraId="4DFBADFE" w14:textId="77777777" w:rsidR="00F93695" w:rsidRDefault="00F93695" w:rsidP="00C96717">
      <w:pPr>
        <w:contextualSpacing/>
        <w:rPr>
          <w:rFonts w:ascii="Times New Roman" w:hAnsi="Times New Roman" w:cs="Times New Roman"/>
          <w:sz w:val="24"/>
          <w:szCs w:val="24"/>
        </w:rPr>
      </w:pPr>
    </w:p>
    <w:p w14:paraId="271047AD" w14:textId="7C9E757E" w:rsidR="00F93695" w:rsidRDefault="00F93695" w:rsidP="00C9671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4DA508D9" w14:textId="77777777" w:rsidR="00F93695" w:rsidRDefault="00F93695" w:rsidP="00C96717">
      <w:pPr>
        <w:contextualSpacing/>
        <w:rPr>
          <w:rFonts w:ascii="Times New Roman" w:hAnsi="Times New Roman" w:cs="Times New Roman"/>
          <w:sz w:val="24"/>
          <w:szCs w:val="24"/>
        </w:rPr>
      </w:pPr>
    </w:p>
    <w:p w14:paraId="7BE0285A" w14:textId="7AFCDC89" w:rsidR="00F93695" w:rsidRDefault="00F93695" w:rsidP="00C96717">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approve the following areas be designated a</w:t>
      </w:r>
      <w:r w:rsidR="00881F89">
        <w:rPr>
          <w:rFonts w:ascii="Times New Roman" w:hAnsi="Times New Roman" w:cs="Times New Roman"/>
          <w:sz w:val="24"/>
          <w:szCs w:val="24"/>
        </w:rPr>
        <w:t>s</w:t>
      </w:r>
      <w:r>
        <w:rPr>
          <w:rFonts w:ascii="Times New Roman" w:hAnsi="Times New Roman" w:cs="Times New Roman"/>
          <w:sz w:val="24"/>
          <w:szCs w:val="24"/>
        </w:rPr>
        <w:t xml:space="preserve"> No Parking “Tow-Away” zones from 12:00 p.m. to 6:00 </w:t>
      </w:r>
      <w:r w:rsidR="009D0D43">
        <w:rPr>
          <w:rFonts w:ascii="Times New Roman" w:hAnsi="Times New Roman" w:cs="Times New Roman"/>
          <w:sz w:val="24"/>
          <w:szCs w:val="24"/>
        </w:rPr>
        <w:t>p.m.</w:t>
      </w:r>
      <w:r>
        <w:rPr>
          <w:rFonts w:ascii="Times New Roman" w:hAnsi="Times New Roman" w:cs="Times New Roman"/>
          <w:sz w:val="24"/>
          <w:szCs w:val="24"/>
        </w:rPr>
        <w:t xml:space="preserve"> on Sunday, March 10, 2024.</w:t>
      </w:r>
    </w:p>
    <w:p w14:paraId="1FA206DF" w14:textId="5916CAE9" w:rsidR="00F93695" w:rsidRDefault="00F93695"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Route 46 between Grand Avenue and Rt. 182; both sides (Section to be closed)</w:t>
      </w:r>
    </w:p>
    <w:p w14:paraId="0EF9F053" w14:textId="287917FD" w:rsidR="00F93695" w:rsidRDefault="00F93695"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Willow Grove Street between </w:t>
      </w:r>
      <w:r w:rsidR="006069F3">
        <w:rPr>
          <w:rFonts w:ascii="Times New Roman" w:hAnsi="Times New Roman" w:cs="Times New Roman"/>
          <w:sz w:val="24"/>
          <w:szCs w:val="24"/>
        </w:rPr>
        <w:t>Rt. 46 and Franklin Steet; both sides</w:t>
      </w:r>
    </w:p>
    <w:p w14:paraId="59BD52E4" w14:textId="7FE19199"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Franklin Street between Willow Grove Street and Liberty Street; both sides</w:t>
      </w:r>
    </w:p>
    <w:p w14:paraId="685D877E" w14:textId="20E652AB"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Liberty Street between </w:t>
      </w:r>
      <w:r w:rsidR="00E76BF6">
        <w:rPr>
          <w:rFonts w:ascii="Times New Roman" w:hAnsi="Times New Roman" w:cs="Times New Roman"/>
          <w:sz w:val="24"/>
          <w:szCs w:val="24"/>
        </w:rPr>
        <w:t>Rt. 46 and Franklin Street; both sides</w:t>
      </w:r>
    </w:p>
    <w:p w14:paraId="4A347861" w14:textId="51A57146"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Washington Street between Valentin</w:t>
      </w:r>
      <w:r w:rsidR="00881F89">
        <w:rPr>
          <w:rFonts w:ascii="Times New Roman" w:hAnsi="Times New Roman" w:cs="Times New Roman"/>
          <w:sz w:val="24"/>
          <w:szCs w:val="24"/>
        </w:rPr>
        <w:t>e</w:t>
      </w:r>
      <w:r>
        <w:rPr>
          <w:rFonts w:ascii="Times New Roman" w:hAnsi="Times New Roman" w:cs="Times New Roman"/>
          <w:sz w:val="24"/>
          <w:szCs w:val="24"/>
        </w:rPr>
        <w:t xml:space="preserve"> Street and Grand Avenue; both sides (Section to be closed)</w:t>
      </w:r>
    </w:p>
    <w:p w14:paraId="20B8559A" w14:textId="5237740C"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Washington Street between Warren Street and Bells Lane; both sides</w:t>
      </w:r>
    </w:p>
    <w:p w14:paraId="27BFC69D" w14:textId="36156C8A"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Bells Lane between Washington Street and Rt. 182; both sides</w:t>
      </w:r>
      <w:r>
        <w:rPr>
          <w:rFonts w:ascii="Times New Roman" w:hAnsi="Times New Roman" w:cs="Times New Roman"/>
          <w:sz w:val="24"/>
          <w:szCs w:val="24"/>
        </w:rPr>
        <w:br/>
        <w:t>(Section to be closed)</w:t>
      </w:r>
    </w:p>
    <w:p w14:paraId="4A00C1C1" w14:textId="0B5644AB"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Rt. 182 between Rt. 46 and Victoria Lane; both sides</w:t>
      </w:r>
      <w:r>
        <w:rPr>
          <w:rFonts w:ascii="Times New Roman" w:hAnsi="Times New Roman" w:cs="Times New Roman"/>
          <w:sz w:val="24"/>
          <w:szCs w:val="24"/>
        </w:rPr>
        <w:br/>
        <w:t>(Section to be closed)</w:t>
      </w:r>
    </w:p>
    <w:p w14:paraId="7B7C6850" w14:textId="112E3FFB"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Valentine St. between Rt. 46 and Beatty St.; both sides</w:t>
      </w:r>
      <w:r>
        <w:rPr>
          <w:rFonts w:ascii="Times New Roman" w:hAnsi="Times New Roman" w:cs="Times New Roman"/>
          <w:sz w:val="24"/>
          <w:szCs w:val="24"/>
        </w:rPr>
        <w:br/>
        <w:t>(Section to be closed)</w:t>
      </w:r>
    </w:p>
    <w:p w14:paraId="15D7FAD0" w14:textId="27028B88"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Washington St. between Church St. and Grand Ave.; both sides</w:t>
      </w:r>
      <w:r>
        <w:rPr>
          <w:rFonts w:ascii="Times New Roman" w:hAnsi="Times New Roman" w:cs="Times New Roman"/>
          <w:sz w:val="24"/>
          <w:szCs w:val="24"/>
        </w:rPr>
        <w:br/>
        <w:t>(Section to be closed)</w:t>
      </w:r>
    </w:p>
    <w:p w14:paraId="17B1C0CA" w14:textId="51090905"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Madison St. between Grand Ave. and Valentine St.; both sides</w:t>
      </w:r>
      <w:r>
        <w:rPr>
          <w:rFonts w:ascii="Times New Roman" w:hAnsi="Times New Roman" w:cs="Times New Roman"/>
          <w:sz w:val="24"/>
          <w:szCs w:val="24"/>
        </w:rPr>
        <w:br/>
        <w:t>(Section to be closed)</w:t>
      </w:r>
    </w:p>
    <w:p w14:paraId="764A678C" w14:textId="1377DAB4"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Monroe St. between Grand Ave. and Valentine St.; both sides</w:t>
      </w:r>
      <w:r>
        <w:rPr>
          <w:rFonts w:ascii="Times New Roman" w:hAnsi="Times New Roman" w:cs="Times New Roman"/>
          <w:sz w:val="24"/>
          <w:szCs w:val="24"/>
        </w:rPr>
        <w:br/>
        <w:t>(Section to be closed)</w:t>
      </w:r>
    </w:p>
    <w:p w14:paraId="47D274D2" w14:textId="60541A8F" w:rsidR="006069F3" w:rsidRDefault="006069F3" w:rsidP="00F93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Jefferson St. between Grand Ave. Valentine St.; both sides</w:t>
      </w:r>
      <w:r>
        <w:rPr>
          <w:rFonts w:ascii="Times New Roman" w:hAnsi="Times New Roman" w:cs="Times New Roman"/>
          <w:sz w:val="24"/>
          <w:szCs w:val="24"/>
        </w:rPr>
        <w:br/>
        <w:t>(Section to be closed)</w:t>
      </w:r>
    </w:p>
    <w:p w14:paraId="65F6A273" w14:textId="4BED3EC4" w:rsidR="006069F3" w:rsidRDefault="006069F3" w:rsidP="006069F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33939D0C" w14:textId="77777777" w:rsidR="006069F3" w:rsidRDefault="006069F3" w:rsidP="006069F3">
      <w:pPr>
        <w:contextualSpacing/>
        <w:rPr>
          <w:rFonts w:ascii="Times New Roman" w:hAnsi="Times New Roman" w:cs="Times New Roman"/>
          <w:sz w:val="24"/>
          <w:szCs w:val="24"/>
        </w:rPr>
      </w:pPr>
    </w:p>
    <w:p w14:paraId="358CEF39" w14:textId="2A240404" w:rsidR="006069F3" w:rsidRDefault="006069F3" w:rsidP="006069F3">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adopt the following resolution:</w:t>
      </w:r>
    </w:p>
    <w:p w14:paraId="15902DB5" w14:textId="77777777" w:rsidR="006069F3" w:rsidRDefault="006069F3" w:rsidP="006069F3">
      <w:pPr>
        <w:contextualSpacing/>
        <w:rPr>
          <w:rFonts w:ascii="Times New Roman" w:hAnsi="Times New Roman" w:cs="Times New Roman"/>
          <w:sz w:val="24"/>
          <w:szCs w:val="24"/>
        </w:rPr>
      </w:pPr>
    </w:p>
    <w:p w14:paraId="56BB690A" w14:textId="472BF172" w:rsidR="006069F3" w:rsidRDefault="006069F3" w:rsidP="006069F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E84A896" w14:textId="77777777" w:rsidR="006069F3" w:rsidRDefault="006069F3" w:rsidP="006069F3">
      <w:pPr>
        <w:contextualSpacing/>
        <w:rPr>
          <w:rFonts w:ascii="Times New Roman" w:hAnsi="Times New Roman" w:cs="Times New Roman"/>
          <w:sz w:val="24"/>
          <w:szCs w:val="24"/>
        </w:rPr>
      </w:pPr>
    </w:p>
    <w:p w14:paraId="085C1599" w14:textId="1FA10C55" w:rsidR="006069F3" w:rsidRDefault="006069F3" w:rsidP="006069F3">
      <w:pPr>
        <w:contextualSpacing/>
        <w:rPr>
          <w:rFonts w:ascii="Times New Roman" w:hAnsi="Times New Roman" w:cs="Times New Roman"/>
          <w:sz w:val="24"/>
          <w:szCs w:val="24"/>
        </w:rPr>
      </w:pPr>
      <w:r>
        <w:rPr>
          <w:rFonts w:ascii="Times New Roman" w:hAnsi="Times New Roman" w:cs="Times New Roman"/>
          <w:sz w:val="24"/>
          <w:szCs w:val="24"/>
        </w:rPr>
        <w:t xml:space="preserve">WHEREAS, certain bills have been presented for payment for year 2023 charges for </w:t>
      </w:r>
      <w:r w:rsidR="009D0D43">
        <w:rPr>
          <w:rFonts w:ascii="Times New Roman" w:hAnsi="Times New Roman" w:cs="Times New Roman"/>
          <w:sz w:val="24"/>
          <w:szCs w:val="24"/>
        </w:rPr>
        <w:t>which</w:t>
      </w:r>
      <w:r>
        <w:rPr>
          <w:rFonts w:ascii="Times New Roman" w:hAnsi="Times New Roman" w:cs="Times New Roman"/>
          <w:sz w:val="24"/>
          <w:szCs w:val="24"/>
        </w:rPr>
        <w:t xml:space="preserve"> there are insufficient budget reserves to pay, and</w:t>
      </w:r>
    </w:p>
    <w:p w14:paraId="03753F93" w14:textId="77777777" w:rsidR="006069F3" w:rsidRDefault="006069F3" w:rsidP="006069F3">
      <w:pPr>
        <w:contextualSpacing/>
        <w:rPr>
          <w:rFonts w:ascii="Times New Roman" w:hAnsi="Times New Roman" w:cs="Times New Roman"/>
          <w:sz w:val="24"/>
          <w:szCs w:val="24"/>
        </w:rPr>
      </w:pPr>
    </w:p>
    <w:p w14:paraId="63982DD3" w14:textId="341832F2" w:rsidR="006069F3" w:rsidRDefault="006069F3" w:rsidP="006069F3">
      <w:pPr>
        <w:contextualSpacing/>
        <w:rPr>
          <w:rFonts w:ascii="Times New Roman" w:hAnsi="Times New Roman" w:cs="Times New Roman"/>
          <w:sz w:val="24"/>
          <w:szCs w:val="24"/>
        </w:rPr>
      </w:pPr>
      <w:r>
        <w:rPr>
          <w:rFonts w:ascii="Times New Roman" w:hAnsi="Times New Roman" w:cs="Times New Roman"/>
          <w:sz w:val="24"/>
          <w:szCs w:val="24"/>
        </w:rPr>
        <w:t>WHEREAS, NJSA 40A:4-59 permits transfers of appropriation reserves within the first t</w:t>
      </w:r>
      <w:r w:rsidR="004B1A71">
        <w:rPr>
          <w:rFonts w:ascii="Times New Roman" w:hAnsi="Times New Roman" w:cs="Times New Roman"/>
          <w:sz w:val="24"/>
          <w:szCs w:val="24"/>
        </w:rPr>
        <w:t>hree months of the succeeding year to cover said charges,</w:t>
      </w:r>
    </w:p>
    <w:p w14:paraId="582189D2" w14:textId="77777777" w:rsidR="004B1A71" w:rsidRDefault="004B1A71" w:rsidP="006069F3">
      <w:pPr>
        <w:contextualSpacing/>
        <w:rPr>
          <w:rFonts w:ascii="Times New Roman" w:hAnsi="Times New Roman" w:cs="Times New Roman"/>
          <w:sz w:val="24"/>
          <w:szCs w:val="24"/>
        </w:rPr>
      </w:pPr>
    </w:p>
    <w:p w14:paraId="38F0E8C0" w14:textId="3E840457" w:rsidR="004B1A71" w:rsidRDefault="004B1A71" w:rsidP="006069F3">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2023 Budget Appropriation Reserve transfers be authorized;</w:t>
      </w:r>
    </w:p>
    <w:p w14:paraId="547C1A74" w14:textId="77777777" w:rsidR="004B1A71" w:rsidRDefault="004B1A71" w:rsidP="006069F3">
      <w:pPr>
        <w:contextualSpacing/>
        <w:rPr>
          <w:rFonts w:ascii="Times New Roman" w:hAnsi="Times New Roman" w:cs="Times New Roman"/>
          <w:sz w:val="24"/>
          <w:szCs w:val="24"/>
        </w:rPr>
      </w:pPr>
    </w:p>
    <w:p w14:paraId="504F7CCA" w14:textId="047057FA" w:rsidR="004B1A71" w:rsidRDefault="004B1A71" w:rsidP="006069F3">
      <w:pPr>
        <w:contextualSpacing/>
        <w:rPr>
          <w:rFonts w:ascii="Times New Roman" w:hAnsi="Times New Roman" w:cs="Times New Roman"/>
          <w:sz w:val="24"/>
          <w:szCs w:val="24"/>
          <w:u w:val="single"/>
        </w:rPr>
      </w:pPr>
      <w:r>
        <w:rPr>
          <w:rFonts w:ascii="Times New Roman" w:hAnsi="Times New Roman" w:cs="Times New Roman"/>
          <w:sz w:val="24"/>
          <w:szCs w:val="24"/>
        </w:rPr>
        <w:tab/>
      </w:r>
      <w:r w:rsidRPr="004B1A71">
        <w:rPr>
          <w:rFonts w:ascii="Times New Roman" w:hAnsi="Times New Roman" w:cs="Times New Roman"/>
          <w:sz w:val="24"/>
          <w:szCs w:val="24"/>
          <w:u w:val="single"/>
        </w:rPr>
        <w:t>TRANSFER FROM:</w:t>
      </w:r>
      <w:r w:rsidRPr="004B1A71">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1A71">
        <w:rPr>
          <w:rFonts w:ascii="Times New Roman" w:hAnsi="Times New Roman" w:cs="Times New Roman"/>
          <w:sz w:val="24"/>
          <w:szCs w:val="24"/>
          <w:u w:val="single"/>
        </w:rPr>
        <w:t>TRANSFER TO:</w:t>
      </w:r>
    </w:p>
    <w:p w14:paraId="437E4BF9" w14:textId="77777777" w:rsidR="004B1A71" w:rsidRDefault="004B1A71" w:rsidP="006069F3">
      <w:pPr>
        <w:contextualSpacing/>
        <w:rPr>
          <w:rFonts w:ascii="Times New Roman" w:hAnsi="Times New Roman" w:cs="Times New Roman"/>
          <w:sz w:val="24"/>
          <w:szCs w:val="24"/>
          <w:u w:val="single"/>
        </w:rPr>
      </w:pPr>
    </w:p>
    <w:p w14:paraId="1D71AD2A" w14:textId="2FFD2037" w:rsidR="004B1A71" w:rsidRDefault="004B1A71" w:rsidP="006069F3">
      <w:pPr>
        <w:contextualSpacing/>
        <w:rPr>
          <w:rFonts w:ascii="Times New Roman" w:hAnsi="Times New Roman" w:cs="Times New Roman"/>
          <w:sz w:val="24"/>
          <w:szCs w:val="24"/>
        </w:rPr>
      </w:pPr>
      <w:r>
        <w:rPr>
          <w:rFonts w:ascii="Times New Roman" w:hAnsi="Times New Roman" w:cs="Times New Roman"/>
          <w:sz w:val="24"/>
          <w:szCs w:val="24"/>
        </w:rPr>
        <w:t>Engineering O/E</w:t>
      </w:r>
      <w:r>
        <w:rPr>
          <w:rFonts w:ascii="Times New Roman" w:hAnsi="Times New Roman" w:cs="Times New Roman"/>
          <w:sz w:val="24"/>
          <w:szCs w:val="24"/>
        </w:rPr>
        <w:tab/>
        <w:t>$2,000.00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O/E</w:t>
      </w:r>
      <w:r>
        <w:rPr>
          <w:rFonts w:ascii="Times New Roman" w:hAnsi="Times New Roman" w:cs="Times New Roman"/>
          <w:sz w:val="24"/>
          <w:szCs w:val="24"/>
        </w:rPr>
        <w:tab/>
        <w:t>$2,000.00</w:t>
      </w:r>
    </w:p>
    <w:p w14:paraId="7FD4B985" w14:textId="77777777" w:rsidR="004B1A71" w:rsidRDefault="004B1A71" w:rsidP="006069F3">
      <w:pPr>
        <w:contextualSpacing/>
        <w:rPr>
          <w:rFonts w:ascii="Times New Roman" w:hAnsi="Times New Roman" w:cs="Times New Roman"/>
          <w:sz w:val="24"/>
          <w:szCs w:val="24"/>
        </w:rPr>
      </w:pPr>
    </w:p>
    <w:p w14:paraId="4B6A129C" w14:textId="453A8AF4" w:rsidR="004B1A71" w:rsidRDefault="004B1A71" w:rsidP="006069F3">
      <w:pPr>
        <w:contextualSpacing/>
        <w:rPr>
          <w:rFonts w:ascii="Times New Roman" w:hAnsi="Times New Roman" w:cs="Times New Roman"/>
          <w:sz w:val="24"/>
          <w:szCs w:val="24"/>
        </w:rPr>
      </w:pPr>
      <w:r>
        <w:rPr>
          <w:rFonts w:ascii="Times New Roman" w:hAnsi="Times New Roman" w:cs="Times New Roman"/>
          <w:sz w:val="24"/>
          <w:szCs w:val="24"/>
        </w:rPr>
        <w:t xml:space="preserve">Totals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p>
    <w:p w14:paraId="5987A949" w14:textId="5BD6DFCA" w:rsidR="004B1A71" w:rsidRDefault="004B1A71" w:rsidP="006069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p>
    <w:p w14:paraId="7FABF6A2" w14:textId="3DF0CE62" w:rsidR="004B1A71" w:rsidRDefault="004B1A71" w:rsidP="006069F3">
      <w:pPr>
        <w:contextualSpacing/>
        <w:rPr>
          <w:rFonts w:ascii="Times New Roman" w:hAnsi="Times New Roman" w:cs="Times New Roman"/>
          <w:sz w:val="24"/>
          <w:szCs w:val="24"/>
        </w:rPr>
      </w:pPr>
    </w:p>
    <w:p w14:paraId="26997ADB" w14:textId="36FD1D2C" w:rsidR="004B1A71" w:rsidRDefault="004B1A71" w:rsidP="006069F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008C34D2" w14:textId="77777777" w:rsidR="004B1A71" w:rsidRDefault="004B1A71" w:rsidP="006069F3">
      <w:pPr>
        <w:contextualSpacing/>
        <w:rPr>
          <w:rFonts w:ascii="Times New Roman" w:hAnsi="Times New Roman" w:cs="Times New Roman"/>
          <w:sz w:val="24"/>
          <w:szCs w:val="24"/>
        </w:rPr>
      </w:pPr>
    </w:p>
    <w:p w14:paraId="3A602913" w14:textId="20DBCDFC" w:rsidR="003E6128" w:rsidRDefault="003E6128" w:rsidP="006069F3">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0D43">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would like to speak at this time.</w:t>
      </w:r>
    </w:p>
    <w:p w14:paraId="6848D763" w14:textId="77777777" w:rsidR="003E6128" w:rsidRDefault="003E6128" w:rsidP="006069F3">
      <w:pPr>
        <w:contextualSpacing/>
        <w:rPr>
          <w:rFonts w:ascii="Times New Roman" w:hAnsi="Times New Roman" w:cs="Times New Roman"/>
          <w:sz w:val="24"/>
          <w:szCs w:val="24"/>
        </w:rPr>
      </w:pPr>
    </w:p>
    <w:p w14:paraId="24C088BD" w14:textId="004BDC3B" w:rsidR="003E6128" w:rsidRDefault="003E6128" w:rsidP="006069F3">
      <w:pPr>
        <w:contextualSpacing/>
        <w:rPr>
          <w:rFonts w:ascii="Times New Roman" w:hAnsi="Times New Roman" w:cs="Times New Roman"/>
          <w:sz w:val="24"/>
          <w:szCs w:val="24"/>
        </w:rPr>
      </w:pPr>
      <w:r>
        <w:rPr>
          <w:rFonts w:ascii="Times New Roman" w:hAnsi="Times New Roman" w:cs="Times New Roman"/>
          <w:sz w:val="24"/>
          <w:szCs w:val="24"/>
        </w:rPr>
        <w:t xml:space="preserve">Greg Gartner, 20 Seymour Terrace, Hackettstown, </w:t>
      </w:r>
      <w:r w:rsidR="00800FB4">
        <w:rPr>
          <w:rFonts w:ascii="Times New Roman" w:hAnsi="Times New Roman" w:cs="Times New Roman"/>
          <w:sz w:val="24"/>
          <w:szCs w:val="24"/>
        </w:rPr>
        <w:t>thanked the Mayor and Counci</w:t>
      </w:r>
      <w:r w:rsidR="00E76BF6">
        <w:rPr>
          <w:rFonts w:ascii="Times New Roman" w:hAnsi="Times New Roman" w:cs="Times New Roman"/>
          <w:sz w:val="24"/>
          <w:szCs w:val="24"/>
        </w:rPr>
        <w:t xml:space="preserve">l for all of their hard work and support. </w:t>
      </w:r>
    </w:p>
    <w:p w14:paraId="04792515" w14:textId="77777777" w:rsidR="006F4676" w:rsidRDefault="006F4676" w:rsidP="006069F3">
      <w:pPr>
        <w:contextualSpacing/>
        <w:rPr>
          <w:rFonts w:ascii="Times New Roman" w:hAnsi="Times New Roman" w:cs="Times New Roman"/>
          <w:sz w:val="24"/>
          <w:szCs w:val="24"/>
        </w:rPr>
      </w:pPr>
    </w:p>
    <w:p w14:paraId="5B0721FE" w14:textId="3DFCDCE0" w:rsidR="006F4676" w:rsidRDefault="006F4676" w:rsidP="006069F3">
      <w:pPr>
        <w:contextualSpacing/>
        <w:rPr>
          <w:rFonts w:ascii="Times New Roman" w:hAnsi="Times New Roman" w:cs="Times New Roman"/>
          <w:sz w:val="24"/>
          <w:szCs w:val="24"/>
        </w:rPr>
      </w:pPr>
      <w:r>
        <w:rPr>
          <w:rFonts w:ascii="Times New Roman" w:hAnsi="Times New Roman" w:cs="Times New Roman"/>
          <w:sz w:val="24"/>
          <w:szCs w:val="24"/>
        </w:rPr>
        <w:t xml:space="preserve">Brendan Gubelmann, 43 Musky Ridge Drive, Hackettstown, inquired about the status of repairing the pickle ball court. </w:t>
      </w:r>
    </w:p>
    <w:p w14:paraId="5E1BDB64" w14:textId="77777777" w:rsidR="006F4676" w:rsidRDefault="006F4676" w:rsidP="006069F3">
      <w:pPr>
        <w:contextualSpacing/>
        <w:rPr>
          <w:rFonts w:ascii="Times New Roman" w:hAnsi="Times New Roman" w:cs="Times New Roman"/>
          <w:sz w:val="24"/>
          <w:szCs w:val="24"/>
        </w:rPr>
      </w:pPr>
    </w:p>
    <w:p w14:paraId="498C6846" w14:textId="77777777" w:rsidR="00C5169F" w:rsidRDefault="006F4676" w:rsidP="006069F3">
      <w:pPr>
        <w:contextualSpacing/>
        <w:rPr>
          <w:rFonts w:ascii="Times New Roman" w:hAnsi="Times New Roman" w:cs="Times New Roman"/>
          <w:sz w:val="24"/>
          <w:szCs w:val="24"/>
        </w:rPr>
      </w:pPr>
      <w:r>
        <w:rPr>
          <w:rFonts w:ascii="Times New Roman" w:hAnsi="Times New Roman" w:cs="Times New Roman"/>
          <w:sz w:val="24"/>
          <w:szCs w:val="24"/>
        </w:rPr>
        <w:t>Tom Donovan, 123 High Street &amp; 10 Franklin Street, Hackettstown spoke regarding parking</w:t>
      </w:r>
      <w:r w:rsidR="00C5169F">
        <w:rPr>
          <w:rFonts w:ascii="Times New Roman" w:hAnsi="Times New Roman" w:cs="Times New Roman"/>
          <w:sz w:val="24"/>
          <w:szCs w:val="24"/>
        </w:rPr>
        <w:t xml:space="preserve"> issues at the renovated rooming house because of the lack of a driveway.  The Council agreed to refer the issue to the ordinance committee for consideration to change the parking hours.</w:t>
      </w:r>
    </w:p>
    <w:p w14:paraId="68EED255" w14:textId="77777777" w:rsidR="00C5169F" w:rsidRDefault="00C5169F" w:rsidP="006069F3">
      <w:pPr>
        <w:contextualSpacing/>
        <w:rPr>
          <w:rFonts w:ascii="Times New Roman" w:hAnsi="Times New Roman" w:cs="Times New Roman"/>
          <w:sz w:val="24"/>
          <w:szCs w:val="24"/>
        </w:rPr>
      </w:pPr>
    </w:p>
    <w:p w14:paraId="10490E59"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enter into executive session at 7:35 PM to discuss litigation.  </w:t>
      </w:r>
    </w:p>
    <w:p w14:paraId="7C417303" w14:textId="77777777" w:rsidR="00C5169F" w:rsidRDefault="00C5169F" w:rsidP="006069F3">
      <w:pPr>
        <w:contextualSpacing/>
        <w:rPr>
          <w:rFonts w:ascii="Times New Roman" w:hAnsi="Times New Roman" w:cs="Times New Roman"/>
          <w:sz w:val="24"/>
          <w:szCs w:val="24"/>
        </w:rPr>
      </w:pPr>
    </w:p>
    <w:p w14:paraId="0BF9DB3B" w14:textId="67C80C66"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796ACDB" w14:textId="77777777" w:rsidR="00C5169F" w:rsidRDefault="00C5169F" w:rsidP="006069F3">
      <w:pPr>
        <w:contextualSpacing/>
        <w:rPr>
          <w:rFonts w:ascii="Times New Roman" w:hAnsi="Times New Roman" w:cs="Times New Roman"/>
          <w:sz w:val="24"/>
          <w:szCs w:val="24"/>
        </w:rPr>
      </w:pPr>
    </w:p>
    <w:p w14:paraId="3029677C"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come out of executive session at 7:49 PM.</w:t>
      </w:r>
    </w:p>
    <w:p w14:paraId="569DD7A0" w14:textId="77777777" w:rsidR="00C5169F" w:rsidRDefault="00C5169F" w:rsidP="006069F3">
      <w:pPr>
        <w:contextualSpacing/>
        <w:rPr>
          <w:rFonts w:ascii="Times New Roman" w:hAnsi="Times New Roman" w:cs="Times New Roman"/>
          <w:sz w:val="24"/>
          <w:szCs w:val="24"/>
        </w:rPr>
      </w:pPr>
    </w:p>
    <w:p w14:paraId="291F613D"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05C265EC" w14:textId="77777777" w:rsidR="00C5169F" w:rsidRDefault="00C5169F" w:rsidP="006069F3">
      <w:pPr>
        <w:contextualSpacing/>
        <w:rPr>
          <w:rFonts w:ascii="Times New Roman" w:hAnsi="Times New Roman" w:cs="Times New Roman"/>
          <w:sz w:val="24"/>
          <w:szCs w:val="24"/>
        </w:rPr>
      </w:pPr>
    </w:p>
    <w:p w14:paraId="6E259B0C"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The Mayor stated that no action was taken in executive session.</w:t>
      </w:r>
    </w:p>
    <w:p w14:paraId="01CC6296" w14:textId="77777777" w:rsidR="00C5169F" w:rsidRDefault="00C5169F" w:rsidP="006069F3">
      <w:pPr>
        <w:contextualSpacing/>
        <w:rPr>
          <w:rFonts w:ascii="Times New Roman" w:hAnsi="Times New Roman" w:cs="Times New Roman"/>
          <w:sz w:val="24"/>
          <w:szCs w:val="24"/>
        </w:rPr>
      </w:pPr>
    </w:p>
    <w:p w14:paraId="7E6C230C"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(Lambo) to approve the dismissal of the Shiva v. Town of Hackettstown lawsuit without prejudice and at no further costs. </w:t>
      </w:r>
    </w:p>
    <w:p w14:paraId="55C5B170" w14:textId="77777777" w:rsidR="00C5169F" w:rsidRDefault="00C5169F" w:rsidP="006069F3">
      <w:pPr>
        <w:contextualSpacing/>
        <w:rPr>
          <w:rFonts w:ascii="Times New Roman" w:hAnsi="Times New Roman" w:cs="Times New Roman"/>
          <w:sz w:val="24"/>
          <w:szCs w:val="24"/>
        </w:rPr>
      </w:pPr>
    </w:p>
    <w:p w14:paraId="0733583C"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5FF72614" w14:textId="77777777" w:rsidR="00C5169F" w:rsidRDefault="00C5169F" w:rsidP="006069F3">
      <w:pPr>
        <w:contextualSpacing/>
        <w:rPr>
          <w:rFonts w:ascii="Times New Roman" w:hAnsi="Times New Roman" w:cs="Times New Roman"/>
          <w:sz w:val="24"/>
          <w:szCs w:val="24"/>
        </w:rPr>
      </w:pPr>
    </w:p>
    <w:p w14:paraId="69072A2E"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adjourn this meeting at 7:50 PM.</w:t>
      </w:r>
    </w:p>
    <w:p w14:paraId="78F8524D" w14:textId="77777777" w:rsidR="00C5169F" w:rsidRDefault="00C5169F" w:rsidP="006069F3">
      <w:pPr>
        <w:contextualSpacing/>
        <w:rPr>
          <w:rFonts w:ascii="Times New Roman" w:hAnsi="Times New Roman" w:cs="Times New Roman"/>
          <w:sz w:val="24"/>
          <w:szCs w:val="24"/>
        </w:rPr>
      </w:pPr>
    </w:p>
    <w:p w14:paraId="72B853F4" w14:textId="77777777" w:rsidR="00C5169F" w:rsidRDefault="00C5169F" w:rsidP="006069F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6B04DD01" w14:textId="77777777" w:rsidR="00C5169F" w:rsidRDefault="00C5169F" w:rsidP="006069F3">
      <w:pPr>
        <w:contextualSpacing/>
        <w:rPr>
          <w:rFonts w:ascii="Times New Roman" w:hAnsi="Times New Roman" w:cs="Times New Roman"/>
          <w:sz w:val="24"/>
          <w:szCs w:val="24"/>
        </w:rPr>
      </w:pPr>
    </w:p>
    <w:p w14:paraId="103F36B6" w14:textId="77777777" w:rsidR="00977E6C" w:rsidRPr="0019526A" w:rsidRDefault="00C5169F" w:rsidP="00977E6C">
      <w:pPr>
        <w:contextualSpacing/>
        <w:rPr>
          <w:rFonts w:ascii="Times New Roman" w:hAnsi="Times New Roman" w:cs="Times New Roman"/>
          <w:sz w:val="24"/>
          <w:szCs w:val="24"/>
        </w:rPr>
      </w:pPr>
      <w:r>
        <w:rPr>
          <w:rFonts w:ascii="Times New Roman" w:hAnsi="Times New Roman" w:cs="Times New Roman"/>
          <w:sz w:val="24"/>
          <w:szCs w:val="24"/>
        </w:rPr>
        <w:t xml:space="preserve"> </w:t>
      </w:r>
      <w:bookmarkStart w:id="0" w:name="_Hlk63333856"/>
      <w:r w:rsidR="00977E6C" w:rsidRPr="0019526A">
        <w:rPr>
          <w:rFonts w:ascii="Times New Roman" w:hAnsi="Times New Roman" w:cs="Times New Roman"/>
          <w:sz w:val="24"/>
          <w:szCs w:val="24"/>
        </w:rPr>
        <w:t>This is to certify that the</w:t>
      </w:r>
      <w:r w:rsidR="00977E6C" w:rsidRPr="0019526A">
        <w:rPr>
          <w:rFonts w:ascii="Times New Roman" w:hAnsi="Times New Roman" w:cs="Times New Roman"/>
          <w:sz w:val="24"/>
          <w:szCs w:val="24"/>
        </w:rPr>
        <w:tab/>
      </w:r>
      <w:r w:rsidR="00977E6C" w:rsidRPr="0019526A">
        <w:rPr>
          <w:rFonts w:ascii="Times New Roman" w:hAnsi="Times New Roman" w:cs="Times New Roman"/>
          <w:sz w:val="24"/>
          <w:szCs w:val="24"/>
        </w:rPr>
        <w:tab/>
      </w:r>
      <w:r w:rsidR="00977E6C" w:rsidRPr="0019526A">
        <w:rPr>
          <w:rFonts w:ascii="Times New Roman" w:hAnsi="Times New Roman" w:cs="Times New Roman"/>
          <w:sz w:val="24"/>
          <w:szCs w:val="24"/>
        </w:rPr>
        <w:tab/>
      </w:r>
      <w:r w:rsidR="00977E6C" w:rsidRPr="0019526A">
        <w:rPr>
          <w:rFonts w:ascii="Times New Roman" w:hAnsi="Times New Roman" w:cs="Times New Roman"/>
          <w:sz w:val="24"/>
          <w:szCs w:val="24"/>
        </w:rPr>
        <w:tab/>
        <w:t>This is to certify that all</w:t>
      </w:r>
    </w:p>
    <w:p w14:paraId="64228F80" w14:textId="77777777" w:rsidR="00977E6C" w:rsidRPr="0019526A" w:rsidRDefault="00977E6C" w:rsidP="00977E6C">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1CE801DC" w14:textId="77777777" w:rsidR="00977E6C" w:rsidRPr="0019526A" w:rsidRDefault="00977E6C" w:rsidP="00977E6C">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B9C1F08" w14:textId="77777777" w:rsidR="00977E6C" w:rsidRPr="0019526A" w:rsidRDefault="00977E6C" w:rsidP="00977E6C">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F5F1BAB" w14:textId="77777777" w:rsidR="00977E6C" w:rsidRPr="0019526A" w:rsidRDefault="00977E6C" w:rsidP="00977E6C">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7EB55DF0" w14:textId="77777777" w:rsidR="00977E6C" w:rsidRPr="0019526A" w:rsidRDefault="00977E6C" w:rsidP="00977E6C">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EE1B2E8" w14:textId="77777777" w:rsidR="00977E6C" w:rsidRPr="0019526A" w:rsidRDefault="00977E6C" w:rsidP="00977E6C">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w:t>
      </w:r>
      <w:r>
        <w:rPr>
          <w:rFonts w:ascii="Times New Roman" w:hAnsi="Times New Roman" w:cs="Times New Roman"/>
          <w:sz w:val="24"/>
          <w:szCs w:val="24"/>
        </w:rPr>
        <w:t>___</w:t>
      </w:r>
      <w:r w:rsidRPr="0019526A">
        <w:rPr>
          <w:rFonts w:ascii="Times New Roman" w:hAnsi="Times New Roman" w:cs="Times New Roman"/>
          <w:sz w:val="24"/>
          <w:szCs w:val="24"/>
        </w:rPr>
        <w:t>_</w:t>
      </w:r>
    </w:p>
    <w:p w14:paraId="0399255C" w14:textId="77777777" w:rsidR="00977E6C" w:rsidRPr="0070508E" w:rsidRDefault="00977E6C" w:rsidP="00977E6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 xml:space="preserve">P.J. Reilly, Town Clerk/Administrator  </w:t>
      </w:r>
    </w:p>
    <w:bookmarkEnd w:id="0"/>
    <w:p w14:paraId="5451A8AC" w14:textId="253ADAF1" w:rsidR="006F4676" w:rsidRPr="004B1A71" w:rsidRDefault="006F4676" w:rsidP="006069F3">
      <w:pPr>
        <w:contextualSpacing/>
        <w:rPr>
          <w:rFonts w:ascii="Times New Roman" w:hAnsi="Times New Roman" w:cs="Times New Roman"/>
          <w:sz w:val="24"/>
          <w:szCs w:val="24"/>
        </w:rPr>
      </w:pPr>
    </w:p>
    <w:sectPr w:rsidR="006F4676" w:rsidRPr="004B1A71" w:rsidSect="009D0D4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70B50"/>
    <w:multiLevelType w:val="hybridMultilevel"/>
    <w:tmpl w:val="5098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04C44"/>
    <w:multiLevelType w:val="hybridMultilevel"/>
    <w:tmpl w:val="AF96C092"/>
    <w:lvl w:ilvl="0" w:tplc="01A2E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E75F9F"/>
    <w:multiLevelType w:val="hybridMultilevel"/>
    <w:tmpl w:val="58FE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6225B"/>
    <w:multiLevelType w:val="hybridMultilevel"/>
    <w:tmpl w:val="320C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12843">
    <w:abstractNumId w:val="0"/>
  </w:num>
  <w:num w:numId="2" w16cid:durableId="1875730916">
    <w:abstractNumId w:val="3"/>
  </w:num>
  <w:num w:numId="3" w16cid:durableId="1666126111">
    <w:abstractNumId w:val="2"/>
  </w:num>
  <w:num w:numId="4" w16cid:durableId="24410357">
    <w:abstractNumId w:val="4"/>
  </w:num>
  <w:num w:numId="5" w16cid:durableId="62876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45"/>
    <w:rsid w:val="000045C0"/>
    <w:rsid w:val="00164564"/>
    <w:rsid w:val="001A0DED"/>
    <w:rsid w:val="00202E07"/>
    <w:rsid w:val="002722F0"/>
    <w:rsid w:val="002C0457"/>
    <w:rsid w:val="003E6128"/>
    <w:rsid w:val="00464756"/>
    <w:rsid w:val="004B1A71"/>
    <w:rsid w:val="004D7C09"/>
    <w:rsid w:val="006069F3"/>
    <w:rsid w:val="006F4676"/>
    <w:rsid w:val="0073622F"/>
    <w:rsid w:val="007818E2"/>
    <w:rsid w:val="007E7EC2"/>
    <w:rsid w:val="00800FB4"/>
    <w:rsid w:val="008612BE"/>
    <w:rsid w:val="00881F89"/>
    <w:rsid w:val="008F476A"/>
    <w:rsid w:val="00977E6C"/>
    <w:rsid w:val="009D0D43"/>
    <w:rsid w:val="009F3563"/>
    <w:rsid w:val="00BF625B"/>
    <w:rsid w:val="00C5169F"/>
    <w:rsid w:val="00C96717"/>
    <w:rsid w:val="00D22398"/>
    <w:rsid w:val="00D40631"/>
    <w:rsid w:val="00DE0365"/>
    <w:rsid w:val="00E239A2"/>
    <w:rsid w:val="00E76BF6"/>
    <w:rsid w:val="00EC3F45"/>
    <w:rsid w:val="00F9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40EC"/>
  <w15:chartTrackingRefBased/>
  <w15:docId w15:val="{B686FD3F-202B-473B-A8CB-4C0F4B2E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45"/>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8</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2024-02-01T18:57:00Z</cp:lastPrinted>
  <dcterms:created xsi:type="dcterms:W3CDTF">2024-01-22T17:53:00Z</dcterms:created>
  <dcterms:modified xsi:type="dcterms:W3CDTF">2024-02-01T18:59:00Z</dcterms:modified>
</cp:coreProperties>
</file>