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F2F6" w14:textId="31D88B41" w:rsidR="00911459" w:rsidRDefault="00911459" w:rsidP="00911459">
      <w:pPr>
        <w:contextualSpacing/>
        <w:jc w:val="center"/>
        <w:rPr>
          <w:rFonts w:ascii="Times New Roman" w:hAnsi="Times New Roman" w:cs="Times New Roman"/>
          <w:sz w:val="24"/>
          <w:szCs w:val="24"/>
        </w:rPr>
      </w:pPr>
      <w:r>
        <w:rPr>
          <w:rFonts w:ascii="Times New Roman" w:hAnsi="Times New Roman" w:cs="Times New Roman"/>
          <w:sz w:val="24"/>
          <w:szCs w:val="24"/>
        </w:rPr>
        <w:t>January 1, 2024</w:t>
      </w:r>
    </w:p>
    <w:p w14:paraId="24BC9EA9" w14:textId="77777777" w:rsidR="00911459" w:rsidRDefault="00911459" w:rsidP="00911459">
      <w:pPr>
        <w:contextualSpacing/>
        <w:rPr>
          <w:rFonts w:ascii="Times New Roman" w:hAnsi="Times New Roman" w:cs="Times New Roman"/>
          <w:sz w:val="24"/>
          <w:szCs w:val="24"/>
        </w:rPr>
      </w:pPr>
    </w:p>
    <w:p w14:paraId="731F8452" w14:textId="00E8CE45"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1:00 PM on Sunday, January 1, 2024.  The meeting opened with the Invocation by Reverend Erica Munoz, and with the salute to the Flag.</w:t>
      </w:r>
    </w:p>
    <w:p w14:paraId="1B243035" w14:textId="77777777" w:rsidR="00911459" w:rsidRDefault="00911459" w:rsidP="00911459">
      <w:pPr>
        <w:contextualSpacing/>
        <w:rPr>
          <w:rFonts w:ascii="Times New Roman" w:hAnsi="Times New Roman" w:cs="Times New Roman"/>
          <w:sz w:val="24"/>
          <w:szCs w:val="24"/>
        </w:rPr>
      </w:pPr>
    </w:p>
    <w:p w14:paraId="035D6CD6" w14:textId="5768670C"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Assemblyman John </w:t>
      </w:r>
      <w:r w:rsidR="009F24FD">
        <w:rPr>
          <w:rFonts w:ascii="Times New Roman" w:hAnsi="Times New Roman" w:cs="Times New Roman"/>
          <w:sz w:val="24"/>
          <w:szCs w:val="24"/>
        </w:rPr>
        <w:t>DiMaio</w:t>
      </w:r>
      <w:r>
        <w:rPr>
          <w:rFonts w:ascii="Times New Roman" w:hAnsi="Times New Roman" w:cs="Times New Roman"/>
          <w:sz w:val="24"/>
          <w:szCs w:val="24"/>
        </w:rPr>
        <w:t xml:space="preserve"> to Mayor Geral </w:t>
      </w:r>
      <w:r w:rsidR="009F24FD">
        <w:rPr>
          <w:rFonts w:ascii="Times New Roman" w:hAnsi="Times New Roman" w:cs="Times New Roman"/>
          <w:sz w:val="24"/>
          <w:szCs w:val="24"/>
        </w:rPr>
        <w:t>DiMaio</w:t>
      </w:r>
      <w:r>
        <w:rPr>
          <w:rFonts w:ascii="Times New Roman" w:hAnsi="Times New Roman" w:cs="Times New Roman"/>
          <w:sz w:val="24"/>
          <w:szCs w:val="24"/>
        </w:rPr>
        <w:t>, Jr. for a three year term expiring December 31, 2026.</w:t>
      </w:r>
    </w:p>
    <w:p w14:paraId="5219A297" w14:textId="77777777" w:rsidR="00911459" w:rsidRDefault="00911459" w:rsidP="00911459">
      <w:pPr>
        <w:contextualSpacing/>
        <w:rPr>
          <w:rFonts w:ascii="Times New Roman" w:hAnsi="Times New Roman" w:cs="Times New Roman"/>
          <w:sz w:val="24"/>
          <w:szCs w:val="24"/>
        </w:rPr>
      </w:pPr>
    </w:p>
    <w:p w14:paraId="565A22D1" w14:textId="299478BC"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Mayor Gerald </w:t>
      </w:r>
      <w:r w:rsidR="009F24FD">
        <w:rPr>
          <w:rFonts w:ascii="Times New Roman" w:hAnsi="Times New Roman" w:cs="Times New Roman"/>
          <w:sz w:val="24"/>
          <w:szCs w:val="24"/>
        </w:rPr>
        <w:t>DiMaio</w:t>
      </w:r>
      <w:r>
        <w:rPr>
          <w:rFonts w:ascii="Times New Roman" w:hAnsi="Times New Roman" w:cs="Times New Roman"/>
          <w:sz w:val="24"/>
          <w:szCs w:val="24"/>
        </w:rPr>
        <w:t xml:space="preserve"> to Councilpersons Leonard Kunz and Eric Tynan for a three-year term expiring December 31, 2026. </w:t>
      </w:r>
    </w:p>
    <w:p w14:paraId="5AF6834A" w14:textId="77777777" w:rsidR="00911459" w:rsidRDefault="00911459" w:rsidP="00911459">
      <w:pPr>
        <w:contextualSpacing/>
        <w:rPr>
          <w:rFonts w:ascii="Times New Roman" w:hAnsi="Times New Roman" w:cs="Times New Roman"/>
          <w:sz w:val="24"/>
          <w:szCs w:val="24"/>
        </w:rPr>
      </w:pPr>
    </w:p>
    <w:p w14:paraId="3E17A625" w14:textId="57FC4DEC"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announced that this meeting was being held in accordance with the Open Public Meetings Act by:</w:t>
      </w:r>
    </w:p>
    <w:p w14:paraId="2C4DA160" w14:textId="77777777" w:rsidR="00911459" w:rsidRDefault="00911459" w:rsidP="00911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3934A1BD" w14:textId="77777777" w:rsidR="00911459" w:rsidRDefault="00911459" w:rsidP="00911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332D9C8A" w14:textId="77777777" w:rsidR="00911459" w:rsidRDefault="00911459" w:rsidP="00911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77DB1B8B" w14:textId="77777777" w:rsidR="00911459" w:rsidRDefault="00911459" w:rsidP="00911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2BBC934A" w14:textId="77777777" w:rsidR="00911459" w:rsidRDefault="00911459" w:rsidP="00911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7C6B5805" w14:textId="2F946C12"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w:t>
      </w:r>
      <w:r w:rsidR="009F24FD">
        <w:rPr>
          <w:rFonts w:ascii="Times New Roman" w:hAnsi="Times New Roman" w:cs="Times New Roman"/>
          <w:sz w:val="24"/>
          <w:szCs w:val="24"/>
        </w:rPr>
        <w:t>DiMaio</w:t>
      </w:r>
      <w:r>
        <w:rPr>
          <w:rFonts w:ascii="Times New Roman" w:hAnsi="Times New Roman" w:cs="Times New Roman"/>
          <w:sz w:val="24"/>
          <w:szCs w:val="24"/>
        </w:rPr>
        <w:t xml:space="preserve">, Councilpersons Becker, Kunz Lambo, Sheldon and Tynan </w:t>
      </w:r>
    </w:p>
    <w:p w14:paraId="3D1CA55D" w14:textId="77777777" w:rsidR="00911459" w:rsidRDefault="00911459" w:rsidP="00911459">
      <w:pPr>
        <w:contextualSpacing/>
        <w:rPr>
          <w:rFonts w:ascii="Times New Roman" w:hAnsi="Times New Roman" w:cs="Times New Roman"/>
          <w:sz w:val="24"/>
          <w:szCs w:val="24"/>
        </w:rPr>
      </w:pPr>
    </w:p>
    <w:p w14:paraId="6E00A0FB" w14:textId="33D1F7A4"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Engelau</w:t>
      </w:r>
    </w:p>
    <w:p w14:paraId="025B7F93" w14:textId="77777777" w:rsidR="00911459" w:rsidRDefault="00911459" w:rsidP="00911459">
      <w:pPr>
        <w:contextualSpacing/>
        <w:rPr>
          <w:rFonts w:ascii="Times New Roman" w:hAnsi="Times New Roman" w:cs="Times New Roman"/>
          <w:sz w:val="24"/>
          <w:szCs w:val="24"/>
        </w:rPr>
      </w:pPr>
    </w:p>
    <w:p w14:paraId="65F44503" w14:textId="73DBA561"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Leslie Parikh to the position of Municipal Attorney with a term expiring December 31, 2026.</w:t>
      </w:r>
    </w:p>
    <w:p w14:paraId="49E26449" w14:textId="77777777" w:rsidR="00911459" w:rsidRDefault="00911459" w:rsidP="00911459">
      <w:pPr>
        <w:contextualSpacing/>
        <w:rPr>
          <w:rFonts w:ascii="Times New Roman" w:hAnsi="Times New Roman" w:cs="Times New Roman"/>
          <w:sz w:val="24"/>
          <w:szCs w:val="24"/>
        </w:rPr>
      </w:pPr>
    </w:p>
    <w:p w14:paraId="58FB5D30" w14:textId="40F38CBD"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confirm Mayor </w:t>
      </w:r>
      <w:r w:rsidR="009F24FD">
        <w:rPr>
          <w:rFonts w:ascii="Times New Roman" w:hAnsi="Times New Roman" w:cs="Times New Roman"/>
          <w:sz w:val="24"/>
          <w:szCs w:val="24"/>
        </w:rPr>
        <w:t>DiMaio</w:t>
      </w:r>
      <w:r>
        <w:rPr>
          <w:rFonts w:ascii="Times New Roman" w:hAnsi="Times New Roman" w:cs="Times New Roman"/>
          <w:sz w:val="24"/>
          <w:szCs w:val="24"/>
        </w:rPr>
        <w:t>'s appointment of Leslie Parikh to the position of Municipal Attorney with a term expiring December 31, 2026.</w:t>
      </w:r>
    </w:p>
    <w:p w14:paraId="40344BE3" w14:textId="77777777" w:rsidR="00911459" w:rsidRDefault="00911459" w:rsidP="00911459">
      <w:pPr>
        <w:contextualSpacing/>
        <w:rPr>
          <w:rFonts w:ascii="Times New Roman" w:hAnsi="Times New Roman" w:cs="Times New Roman"/>
          <w:sz w:val="24"/>
          <w:szCs w:val="24"/>
        </w:rPr>
      </w:pPr>
    </w:p>
    <w:p w14:paraId="3CAC5692"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F00A9D8" w14:textId="7EF89143" w:rsidR="00911459" w:rsidRDefault="00911459" w:rsidP="00911459">
      <w:pPr>
        <w:contextualSpacing/>
        <w:rPr>
          <w:rFonts w:ascii="Times New Roman" w:hAnsi="Times New Roman" w:cs="Times New Roman"/>
          <w:sz w:val="24"/>
          <w:szCs w:val="24"/>
        </w:rPr>
      </w:pPr>
    </w:p>
    <w:p w14:paraId="4DDAA305" w14:textId="5817DDD3"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John Mooney to the position of Town Auditor with a term expiring December 31, 2024, Daniel Bloch to the position of Town Planner with a term expiring December 31, 2024, Matthew Moench, Esquire to the position of Town Prosecutor with a term expiring December 31, 2024.</w:t>
      </w:r>
    </w:p>
    <w:p w14:paraId="57ACCDF5" w14:textId="77777777" w:rsidR="00911459" w:rsidRDefault="00911459" w:rsidP="00911459">
      <w:pPr>
        <w:contextualSpacing/>
        <w:rPr>
          <w:rFonts w:ascii="Times New Roman" w:hAnsi="Times New Roman" w:cs="Times New Roman"/>
          <w:sz w:val="24"/>
          <w:szCs w:val="24"/>
        </w:rPr>
      </w:pPr>
    </w:p>
    <w:p w14:paraId="1B66135D" w14:textId="42417652"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1C3F83">
        <w:rPr>
          <w:rFonts w:ascii="Times New Roman" w:hAnsi="Times New Roman" w:cs="Times New Roman"/>
          <w:sz w:val="24"/>
          <w:szCs w:val="24"/>
        </w:rPr>
        <w:t>Tynan</w:t>
      </w:r>
      <w:r>
        <w:rPr>
          <w:rFonts w:ascii="Times New Roman" w:hAnsi="Times New Roman" w:cs="Times New Roman"/>
          <w:sz w:val="24"/>
          <w:szCs w:val="24"/>
        </w:rPr>
        <w:t xml:space="preserve">) to confirm Mayor </w:t>
      </w:r>
      <w:r w:rsidR="009F24FD">
        <w:rPr>
          <w:rFonts w:ascii="Times New Roman" w:hAnsi="Times New Roman" w:cs="Times New Roman"/>
          <w:sz w:val="24"/>
          <w:szCs w:val="24"/>
        </w:rPr>
        <w:t>DiMaio</w:t>
      </w:r>
      <w:r>
        <w:rPr>
          <w:rFonts w:ascii="Times New Roman" w:hAnsi="Times New Roman" w:cs="Times New Roman"/>
          <w:sz w:val="24"/>
          <w:szCs w:val="24"/>
        </w:rPr>
        <w:t>’s appointment of John Mooney to the position of Town Auditor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Daniel Bloch to the position of Town Planner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Matthew Moench, Esquire to the position of Town Prosecutor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w:t>
      </w:r>
    </w:p>
    <w:p w14:paraId="591242E6" w14:textId="77777777" w:rsidR="001C3F83" w:rsidRDefault="001C3F83" w:rsidP="00911459">
      <w:pPr>
        <w:contextualSpacing/>
        <w:rPr>
          <w:rFonts w:ascii="Times New Roman" w:hAnsi="Times New Roman" w:cs="Times New Roman"/>
          <w:sz w:val="24"/>
          <w:szCs w:val="24"/>
        </w:rPr>
      </w:pPr>
    </w:p>
    <w:p w14:paraId="2CFA09FB" w14:textId="71B6366B" w:rsidR="001C3F83"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5B33DD68" w14:textId="77777777" w:rsidR="001C3F83" w:rsidRDefault="001C3F83" w:rsidP="00911459">
      <w:pPr>
        <w:contextualSpacing/>
        <w:rPr>
          <w:rFonts w:ascii="Times New Roman" w:hAnsi="Times New Roman" w:cs="Times New Roman"/>
          <w:sz w:val="24"/>
          <w:szCs w:val="24"/>
        </w:rPr>
      </w:pPr>
    </w:p>
    <w:p w14:paraId="4AD37354" w14:textId="231AC5E0" w:rsidR="001C3F83"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Tiffany </w:t>
      </w:r>
      <w:proofErr w:type="spellStart"/>
      <w:r>
        <w:rPr>
          <w:rFonts w:ascii="Times New Roman" w:hAnsi="Times New Roman" w:cs="Times New Roman"/>
          <w:sz w:val="24"/>
          <w:szCs w:val="24"/>
        </w:rPr>
        <w:t>Tagarelli</w:t>
      </w:r>
      <w:proofErr w:type="spellEnd"/>
      <w:r>
        <w:rPr>
          <w:rFonts w:ascii="Times New Roman" w:hAnsi="Times New Roman" w:cs="Times New Roman"/>
          <w:sz w:val="24"/>
          <w:szCs w:val="24"/>
        </w:rPr>
        <w:t xml:space="preserve"> to the position of Deputy Town </w:t>
      </w:r>
      <w:r w:rsidR="009F24FD">
        <w:rPr>
          <w:rFonts w:ascii="Times New Roman" w:hAnsi="Times New Roman" w:cs="Times New Roman"/>
          <w:sz w:val="24"/>
          <w:szCs w:val="24"/>
        </w:rPr>
        <w:t>Prosecutor</w:t>
      </w:r>
      <w:r>
        <w:rPr>
          <w:rFonts w:ascii="Times New Roman" w:hAnsi="Times New Roman" w:cs="Times New Roman"/>
          <w:sz w:val="24"/>
          <w:szCs w:val="24"/>
        </w:rPr>
        <w:t xml:space="preserve"> with a term expiring December 31, 2024, John </w:t>
      </w:r>
      <w:proofErr w:type="spellStart"/>
      <w:r>
        <w:rPr>
          <w:rFonts w:ascii="Times New Roman" w:hAnsi="Times New Roman" w:cs="Times New Roman"/>
          <w:sz w:val="24"/>
          <w:szCs w:val="24"/>
        </w:rPr>
        <w:t>Draikiwicz</w:t>
      </w:r>
      <w:proofErr w:type="spellEnd"/>
      <w:r>
        <w:rPr>
          <w:rFonts w:ascii="Times New Roman" w:hAnsi="Times New Roman" w:cs="Times New Roman"/>
          <w:sz w:val="24"/>
          <w:szCs w:val="24"/>
        </w:rPr>
        <w:t xml:space="preserve"> to the position of Bond Counsel with a term expiring December 31, 2024. </w:t>
      </w:r>
    </w:p>
    <w:p w14:paraId="63A22731" w14:textId="77777777" w:rsidR="001C3F83" w:rsidRDefault="001C3F83" w:rsidP="00911459">
      <w:pPr>
        <w:contextualSpacing/>
        <w:rPr>
          <w:rFonts w:ascii="Times New Roman" w:hAnsi="Times New Roman" w:cs="Times New Roman"/>
          <w:sz w:val="24"/>
          <w:szCs w:val="24"/>
        </w:rPr>
      </w:pPr>
    </w:p>
    <w:p w14:paraId="1EB92AD2" w14:textId="6D0B65DD" w:rsidR="001C3F83" w:rsidRDefault="001C3F83" w:rsidP="001C3F8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confirm Mayor </w:t>
      </w:r>
      <w:r w:rsidR="009F24FD">
        <w:rPr>
          <w:rFonts w:ascii="Times New Roman" w:hAnsi="Times New Roman" w:cs="Times New Roman"/>
          <w:sz w:val="24"/>
          <w:szCs w:val="24"/>
        </w:rPr>
        <w:t>DiMaio</w:t>
      </w:r>
      <w:r>
        <w:rPr>
          <w:rFonts w:ascii="Times New Roman" w:hAnsi="Times New Roman" w:cs="Times New Roman"/>
          <w:sz w:val="24"/>
          <w:szCs w:val="24"/>
        </w:rPr>
        <w:t xml:space="preserve">'s appointment of Tiffany </w:t>
      </w:r>
      <w:proofErr w:type="spellStart"/>
      <w:r>
        <w:rPr>
          <w:rFonts w:ascii="Times New Roman" w:hAnsi="Times New Roman" w:cs="Times New Roman"/>
          <w:sz w:val="24"/>
          <w:szCs w:val="24"/>
        </w:rPr>
        <w:t>Tagarelli</w:t>
      </w:r>
      <w:proofErr w:type="spellEnd"/>
      <w:r>
        <w:rPr>
          <w:rFonts w:ascii="Times New Roman" w:hAnsi="Times New Roman" w:cs="Times New Roman"/>
          <w:sz w:val="24"/>
          <w:szCs w:val="24"/>
        </w:rPr>
        <w:t xml:space="preserve"> to the position of Deputy Town </w:t>
      </w:r>
      <w:r w:rsidR="009F24FD">
        <w:rPr>
          <w:rFonts w:ascii="Times New Roman" w:hAnsi="Times New Roman" w:cs="Times New Roman"/>
          <w:sz w:val="24"/>
          <w:szCs w:val="24"/>
        </w:rPr>
        <w:t>Prosecutor</w:t>
      </w:r>
      <w:r>
        <w:rPr>
          <w:rFonts w:ascii="Times New Roman" w:hAnsi="Times New Roman" w:cs="Times New Roman"/>
          <w:sz w:val="24"/>
          <w:szCs w:val="24"/>
        </w:rPr>
        <w:t xml:space="preserve"> with a term expiring December 31, 2024, John </w:t>
      </w:r>
      <w:proofErr w:type="spellStart"/>
      <w:r>
        <w:rPr>
          <w:rFonts w:ascii="Times New Roman" w:hAnsi="Times New Roman" w:cs="Times New Roman"/>
          <w:sz w:val="24"/>
          <w:szCs w:val="24"/>
        </w:rPr>
        <w:t>Draikiwicz</w:t>
      </w:r>
      <w:proofErr w:type="spellEnd"/>
      <w:r>
        <w:rPr>
          <w:rFonts w:ascii="Times New Roman" w:hAnsi="Times New Roman" w:cs="Times New Roman"/>
          <w:sz w:val="24"/>
          <w:szCs w:val="24"/>
        </w:rPr>
        <w:t xml:space="preserve"> to the position of Bond Counsel with a term expiring December 31, 2024. </w:t>
      </w:r>
    </w:p>
    <w:p w14:paraId="000715C4" w14:textId="0F5F812B" w:rsidR="001C3F83" w:rsidRDefault="001C3F83" w:rsidP="00911459">
      <w:pPr>
        <w:contextualSpacing/>
        <w:rPr>
          <w:rFonts w:ascii="Times New Roman" w:hAnsi="Times New Roman" w:cs="Times New Roman"/>
          <w:sz w:val="24"/>
          <w:szCs w:val="24"/>
        </w:rPr>
      </w:pPr>
    </w:p>
    <w:p w14:paraId="1B2111BD" w14:textId="5B2865E2" w:rsidR="001C3F83"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20B94814" w14:textId="77777777" w:rsidR="001C3F83" w:rsidRDefault="001C3F83" w:rsidP="00911459">
      <w:pPr>
        <w:contextualSpacing/>
        <w:rPr>
          <w:rFonts w:ascii="Times New Roman" w:hAnsi="Times New Roman" w:cs="Times New Roman"/>
          <w:sz w:val="24"/>
          <w:szCs w:val="24"/>
        </w:rPr>
      </w:pPr>
    </w:p>
    <w:p w14:paraId="7960D490" w14:textId="41EE7E83" w:rsidR="001C3F83"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Paul Sterbenz to the position of Town Engineer with a term expiring December 31, 2026.</w:t>
      </w:r>
    </w:p>
    <w:p w14:paraId="53A688B5" w14:textId="77777777" w:rsidR="001C3F83" w:rsidRDefault="001C3F83" w:rsidP="00911459">
      <w:pPr>
        <w:contextualSpacing/>
        <w:rPr>
          <w:rFonts w:ascii="Times New Roman" w:hAnsi="Times New Roman" w:cs="Times New Roman"/>
          <w:sz w:val="24"/>
          <w:szCs w:val="24"/>
        </w:rPr>
      </w:pPr>
    </w:p>
    <w:p w14:paraId="013AA536" w14:textId="1E736D2A" w:rsidR="001C3F83"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confirm Mayor </w:t>
      </w:r>
      <w:r w:rsidR="009F24FD">
        <w:rPr>
          <w:rFonts w:ascii="Times New Roman" w:hAnsi="Times New Roman" w:cs="Times New Roman"/>
          <w:sz w:val="24"/>
          <w:szCs w:val="24"/>
        </w:rPr>
        <w:t>DiMaio</w:t>
      </w:r>
      <w:r>
        <w:rPr>
          <w:rFonts w:ascii="Times New Roman" w:hAnsi="Times New Roman" w:cs="Times New Roman"/>
          <w:sz w:val="24"/>
          <w:szCs w:val="24"/>
        </w:rPr>
        <w:t>’s appointment of Paul Sterbenz to the position of Town Engineer with a term expiring December 31, 2026.</w:t>
      </w:r>
    </w:p>
    <w:p w14:paraId="41F46791" w14:textId="77777777" w:rsidR="001C3F83" w:rsidRDefault="001C3F83" w:rsidP="00911459">
      <w:pPr>
        <w:contextualSpacing/>
        <w:rPr>
          <w:rFonts w:ascii="Times New Roman" w:hAnsi="Times New Roman" w:cs="Times New Roman"/>
          <w:sz w:val="24"/>
          <w:szCs w:val="24"/>
        </w:rPr>
      </w:pPr>
    </w:p>
    <w:p w14:paraId="3F085A47" w14:textId="4B1938AF" w:rsidR="00911459" w:rsidRDefault="001C3F83" w:rsidP="00911459">
      <w:pPr>
        <w:contextualSpacing/>
        <w:rPr>
          <w:rFonts w:ascii="Times New Roman" w:hAnsi="Times New Roman" w:cs="Times New Roman"/>
          <w:sz w:val="24"/>
          <w:szCs w:val="24"/>
        </w:rPr>
      </w:pPr>
      <w:r>
        <w:rPr>
          <w:rFonts w:ascii="Times New Roman" w:hAnsi="Times New Roman" w:cs="Times New Roman"/>
          <w:sz w:val="24"/>
          <w:szCs w:val="24"/>
        </w:rPr>
        <w:t>Roll Call Vote:  Yes – Becker, Kunz, Lambo, Sheldon and Tynan</w:t>
      </w:r>
    </w:p>
    <w:p w14:paraId="27807AC5" w14:textId="77777777" w:rsidR="00911459" w:rsidRDefault="00911459" w:rsidP="00911459">
      <w:pPr>
        <w:contextualSpacing/>
        <w:rPr>
          <w:rFonts w:ascii="Times New Roman" w:hAnsi="Times New Roman" w:cs="Times New Roman"/>
          <w:sz w:val="24"/>
          <w:szCs w:val="24"/>
        </w:rPr>
      </w:pPr>
    </w:p>
    <w:p w14:paraId="06F28CFE" w14:textId="539D6135"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Anthony Levesque to the position of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Bruce Tynan to the position Deputy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Thomas Buchanan to the position of 1</w:t>
      </w:r>
      <w:r w:rsidRPr="00FB77E2">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and Charles Volkert to the position of 2</w:t>
      </w:r>
      <w:r w:rsidRPr="00FB77E2">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w:t>
      </w:r>
    </w:p>
    <w:p w14:paraId="2217B34F" w14:textId="77777777" w:rsidR="00911459" w:rsidRDefault="00911459" w:rsidP="00911459">
      <w:pPr>
        <w:contextualSpacing/>
        <w:rPr>
          <w:rFonts w:ascii="Times New Roman" w:hAnsi="Times New Roman" w:cs="Times New Roman"/>
          <w:sz w:val="24"/>
          <w:szCs w:val="24"/>
        </w:rPr>
      </w:pPr>
    </w:p>
    <w:p w14:paraId="024698AC" w14:textId="4203336B"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w:t>
      </w:r>
      <w:r w:rsidR="001C3F83">
        <w:rPr>
          <w:rFonts w:ascii="Times New Roman" w:hAnsi="Times New Roman" w:cs="Times New Roman"/>
          <w:sz w:val="24"/>
          <w:szCs w:val="24"/>
        </w:rPr>
        <w:t>Sheldon</w:t>
      </w:r>
      <w:r>
        <w:rPr>
          <w:rFonts w:ascii="Times New Roman" w:hAnsi="Times New Roman" w:cs="Times New Roman"/>
          <w:sz w:val="24"/>
          <w:szCs w:val="24"/>
        </w:rPr>
        <w:t>) and seconded (</w:t>
      </w:r>
      <w:r w:rsidR="001C3F83">
        <w:rPr>
          <w:rFonts w:ascii="Times New Roman" w:hAnsi="Times New Roman" w:cs="Times New Roman"/>
          <w:sz w:val="24"/>
          <w:szCs w:val="24"/>
        </w:rPr>
        <w:t>Tynan</w:t>
      </w:r>
      <w:r>
        <w:rPr>
          <w:rFonts w:ascii="Times New Roman" w:hAnsi="Times New Roman" w:cs="Times New Roman"/>
          <w:sz w:val="24"/>
          <w:szCs w:val="24"/>
        </w:rPr>
        <w:t xml:space="preserve">) to confirm Mayor </w:t>
      </w:r>
      <w:r w:rsidR="009F24FD">
        <w:rPr>
          <w:rFonts w:ascii="Times New Roman" w:hAnsi="Times New Roman" w:cs="Times New Roman"/>
          <w:sz w:val="24"/>
          <w:szCs w:val="24"/>
        </w:rPr>
        <w:t>DiMaio</w:t>
      </w:r>
      <w:r>
        <w:rPr>
          <w:rFonts w:ascii="Times New Roman" w:hAnsi="Times New Roman" w:cs="Times New Roman"/>
          <w:sz w:val="24"/>
          <w:szCs w:val="24"/>
        </w:rPr>
        <w:t>’s appointment of Anthony Levesque to the position of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Bruce Tynan to the position Deputy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Thomas Buchanan to the position of 1</w:t>
      </w:r>
      <w:r w:rsidRPr="00FB77E2">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and Charles Volkert to the position of 2</w:t>
      </w:r>
      <w:r w:rsidRPr="00FB77E2">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w:t>
      </w:r>
    </w:p>
    <w:p w14:paraId="695BB016" w14:textId="77777777" w:rsidR="00911459" w:rsidRDefault="00911459" w:rsidP="00911459">
      <w:pPr>
        <w:contextualSpacing/>
        <w:rPr>
          <w:rFonts w:ascii="Times New Roman" w:hAnsi="Times New Roman" w:cs="Times New Roman"/>
          <w:sz w:val="24"/>
          <w:szCs w:val="24"/>
        </w:rPr>
      </w:pPr>
    </w:p>
    <w:p w14:paraId="7D7F1F45" w14:textId="59222DD4"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w:t>
      </w:r>
      <w:r w:rsidR="001C3F83">
        <w:rPr>
          <w:rFonts w:ascii="Times New Roman" w:hAnsi="Times New Roman" w:cs="Times New Roman"/>
          <w:sz w:val="24"/>
          <w:szCs w:val="24"/>
        </w:rPr>
        <w:t xml:space="preserve">Lambo, Sheldon </w:t>
      </w:r>
      <w:r>
        <w:rPr>
          <w:rFonts w:ascii="Times New Roman" w:hAnsi="Times New Roman" w:cs="Times New Roman"/>
          <w:sz w:val="24"/>
          <w:szCs w:val="24"/>
        </w:rPr>
        <w:t xml:space="preserve">and Tynan  </w:t>
      </w:r>
    </w:p>
    <w:p w14:paraId="10DFA4C3" w14:textId="77777777" w:rsidR="00911459" w:rsidRDefault="00911459" w:rsidP="00911459">
      <w:pPr>
        <w:contextualSpacing/>
        <w:rPr>
          <w:rFonts w:ascii="Times New Roman" w:hAnsi="Times New Roman" w:cs="Times New Roman"/>
          <w:sz w:val="24"/>
          <w:szCs w:val="24"/>
        </w:rPr>
      </w:pPr>
    </w:p>
    <w:p w14:paraId="6EC088B4" w14:textId="7C8A3AB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administered the Oath of Office to all Fire Department appointees.</w:t>
      </w:r>
    </w:p>
    <w:p w14:paraId="6B49669C" w14:textId="77777777" w:rsidR="00911459" w:rsidRDefault="00911459" w:rsidP="00911459">
      <w:pPr>
        <w:contextualSpacing/>
        <w:rPr>
          <w:rFonts w:ascii="Times New Roman" w:hAnsi="Times New Roman" w:cs="Times New Roman"/>
          <w:sz w:val="24"/>
          <w:szCs w:val="24"/>
        </w:rPr>
      </w:pPr>
    </w:p>
    <w:p w14:paraId="5A5DF34E"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614BE661" w14:textId="77777777" w:rsidR="00911459" w:rsidRDefault="00911459" w:rsidP="00911459">
      <w:pPr>
        <w:contextualSpacing/>
        <w:rPr>
          <w:rFonts w:ascii="Times New Roman" w:hAnsi="Times New Roman" w:cs="Times New Roman"/>
          <w:sz w:val="24"/>
          <w:szCs w:val="24"/>
        </w:rPr>
      </w:pPr>
    </w:p>
    <w:p w14:paraId="37D1F86C"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0D341144" w14:textId="77777777" w:rsidR="00911459" w:rsidRDefault="00911459" w:rsidP="00911459">
      <w:pPr>
        <w:contextualSpacing/>
        <w:rPr>
          <w:rFonts w:ascii="Times New Roman" w:hAnsi="Times New Roman" w:cs="Times New Roman"/>
          <w:sz w:val="24"/>
          <w:szCs w:val="24"/>
        </w:rPr>
      </w:pPr>
    </w:p>
    <w:p w14:paraId="00896257" w14:textId="77777777" w:rsidR="00911459" w:rsidRDefault="00911459" w:rsidP="0091145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18E5283" w14:textId="77777777" w:rsidR="00911459" w:rsidRDefault="00911459" w:rsidP="00911459">
      <w:pPr>
        <w:contextualSpacing/>
        <w:rPr>
          <w:rFonts w:ascii="Times New Roman" w:hAnsi="Times New Roman" w:cs="Times New Roman"/>
          <w:sz w:val="24"/>
          <w:szCs w:val="24"/>
        </w:rPr>
      </w:pPr>
    </w:p>
    <w:p w14:paraId="3C003A31"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WHEREAS, the Mayor and Common Council of the Town of Hackettstown require the services of an Auditor, Town Planner, Town Prosecutor, Deputy Town Prosecutors and Bond Counsel; and;</w:t>
      </w:r>
    </w:p>
    <w:p w14:paraId="6FC53D88" w14:textId="77777777" w:rsidR="00911459" w:rsidRDefault="00911459" w:rsidP="00911459">
      <w:pPr>
        <w:contextualSpacing/>
        <w:rPr>
          <w:rFonts w:ascii="Times New Roman" w:hAnsi="Times New Roman" w:cs="Times New Roman"/>
          <w:sz w:val="24"/>
          <w:szCs w:val="24"/>
        </w:rPr>
      </w:pPr>
    </w:p>
    <w:p w14:paraId="7CD676C0" w14:textId="679FB34B"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WHEREAS, funds will be made available in the 202</w:t>
      </w:r>
      <w:r w:rsidR="001C3F83">
        <w:rPr>
          <w:rFonts w:ascii="Times New Roman" w:hAnsi="Times New Roman" w:cs="Times New Roman"/>
          <w:sz w:val="24"/>
          <w:szCs w:val="24"/>
        </w:rPr>
        <w:t>4</w:t>
      </w:r>
      <w:r>
        <w:rPr>
          <w:rFonts w:ascii="Times New Roman" w:hAnsi="Times New Roman" w:cs="Times New Roman"/>
          <w:sz w:val="24"/>
          <w:szCs w:val="24"/>
        </w:rPr>
        <w:t xml:space="preserve"> municipal budget to pay for the aforesaid services; and </w:t>
      </w:r>
    </w:p>
    <w:p w14:paraId="4A9696C4" w14:textId="77777777" w:rsidR="00911459" w:rsidRDefault="00911459" w:rsidP="00911459">
      <w:pPr>
        <w:contextualSpacing/>
        <w:rPr>
          <w:rFonts w:ascii="Times New Roman" w:hAnsi="Times New Roman" w:cs="Times New Roman"/>
          <w:sz w:val="24"/>
          <w:szCs w:val="24"/>
        </w:rPr>
      </w:pPr>
    </w:p>
    <w:p w14:paraId="0E22B027"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40A:11-1</w:t>
      </w:r>
      <w:proofErr w:type="spellEnd"/>
      <w:r>
        <w:rPr>
          <w:rFonts w:ascii="Times New Roman" w:hAnsi="Times New Roman" w:cs="Times New Roman"/>
          <w:sz w:val="24"/>
          <w:szCs w:val="24"/>
        </w:rPr>
        <w:t xml:space="preserve"> et seq., establishes certain procedures for agreements for professional services.</w:t>
      </w:r>
    </w:p>
    <w:p w14:paraId="63CC7E90" w14:textId="77777777" w:rsidR="00911459" w:rsidRDefault="00911459" w:rsidP="00911459">
      <w:pPr>
        <w:contextualSpacing/>
        <w:rPr>
          <w:rFonts w:ascii="Times New Roman" w:hAnsi="Times New Roman" w:cs="Times New Roman"/>
          <w:sz w:val="24"/>
          <w:szCs w:val="24"/>
        </w:rPr>
      </w:pPr>
    </w:p>
    <w:p w14:paraId="6E7F9428" w14:textId="74AE2A85"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NOW THEREFORE BE IT RESOLVED THAT:</w:t>
      </w:r>
    </w:p>
    <w:p w14:paraId="2F63C5BB" w14:textId="77777777" w:rsidR="00911459" w:rsidRDefault="00911459" w:rsidP="00911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appointment of the following for the terms indicated is hereby approved.</w:t>
      </w:r>
    </w:p>
    <w:p w14:paraId="4870C91E" w14:textId="5438CDA7" w:rsidR="00524457" w:rsidRDefault="00911459" w:rsidP="00524457">
      <w:pPr>
        <w:ind w:left="720"/>
        <w:rPr>
          <w:rFonts w:ascii="Times New Roman" w:hAnsi="Times New Roman" w:cs="Times New Roman"/>
          <w:sz w:val="24"/>
          <w:szCs w:val="24"/>
        </w:rPr>
      </w:pPr>
      <w:r>
        <w:rPr>
          <w:rFonts w:ascii="Times New Roman" w:hAnsi="Times New Roman" w:cs="Times New Roman"/>
          <w:sz w:val="24"/>
          <w:szCs w:val="24"/>
        </w:rPr>
        <w:t>Town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year term </w:t>
      </w:r>
      <w:r>
        <w:rPr>
          <w:rFonts w:ascii="Times New Roman" w:hAnsi="Times New Roman" w:cs="Times New Roman"/>
          <w:sz w:val="24"/>
          <w:szCs w:val="24"/>
        </w:rPr>
        <w:tab/>
      </w:r>
      <w:r>
        <w:rPr>
          <w:rFonts w:ascii="Times New Roman" w:hAnsi="Times New Roman" w:cs="Times New Roman"/>
          <w:sz w:val="24"/>
          <w:szCs w:val="24"/>
        </w:rPr>
        <w:tab/>
        <w:t>$</w:t>
      </w:r>
      <w:r w:rsidR="001C3F83">
        <w:rPr>
          <w:rFonts w:ascii="Times New Roman" w:hAnsi="Times New Roman" w:cs="Times New Roman"/>
          <w:sz w:val="24"/>
          <w:szCs w:val="24"/>
        </w:rPr>
        <w:t>42,125</w:t>
      </w:r>
      <w:r>
        <w:rPr>
          <w:rFonts w:ascii="Times New Roman" w:hAnsi="Times New Roman" w:cs="Times New Roman"/>
          <w:sz w:val="24"/>
          <w:szCs w:val="24"/>
        </w:rPr>
        <w:br/>
        <w:t>Town Planner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$10,0</w:t>
      </w:r>
      <w:r w:rsidR="001C3F83">
        <w:rPr>
          <w:rFonts w:ascii="Times New Roman" w:hAnsi="Times New Roman" w:cs="Times New Roman"/>
          <w:sz w:val="24"/>
          <w:szCs w:val="24"/>
        </w:rPr>
        <w:t>00</w:t>
      </w:r>
      <w:r>
        <w:rPr>
          <w:rFonts w:ascii="Times New Roman" w:hAnsi="Times New Roman" w:cs="Times New Roman"/>
          <w:sz w:val="24"/>
          <w:szCs w:val="24"/>
        </w:rPr>
        <w:br/>
        <w:t>Town Prosecutor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$2</w:t>
      </w:r>
      <w:r w:rsidR="001C3F83">
        <w:rPr>
          <w:rFonts w:ascii="Times New Roman" w:hAnsi="Times New Roman" w:cs="Times New Roman"/>
          <w:sz w:val="24"/>
          <w:szCs w:val="24"/>
        </w:rPr>
        <w:t>3</w:t>
      </w:r>
      <w:r>
        <w:rPr>
          <w:rFonts w:ascii="Times New Roman" w:hAnsi="Times New Roman" w:cs="Times New Roman"/>
          <w:sz w:val="24"/>
          <w:szCs w:val="24"/>
        </w:rPr>
        <w:t>,000</w:t>
      </w:r>
      <w:r>
        <w:rPr>
          <w:rFonts w:ascii="Times New Roman" w:hAnsi="Times New Roman" w:cs="Times New Roman"/>
          <w:sz w:val="24"/>
          <w:szCs w:val="24"/>
        </w:rPr>
        <w:br/>
        <w:t>Deputy Town Prosecutors</w:t>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w:t>
      </w:r>
      <w:r w:rsidR="00524457">
        <w:rPr>
          <w:rFonts w:ascii="Times New Roman" w:hAnsi="Times New Roman" w:cs="Times New Roman"/>
          <w:sz w:val="24"/>
          <w:szCs w:val="24"/>
        </w:rPr>
        <w:t>2</w:t>
      </w:r>
      <w:r>
        <w:rPr>
          <w:rFonts w:ascii="Times New Roman" w:hAnsi="Times New Roman" w:cs="Times New Roman"/>
          <w:sz w:val="24"/>
          <w:szCs w:val="24"/>
        </w:rPr>
        <w:t>,000</w:t>
      </w:r>
      <w:r>
        <w:rPr>
          <w:rFonts w:ascii="Times New Roman" w:hAnsi="Times New Roman" w:cs="Times New Roman"/>
          <w:sz w:val="24"/>
          <w:szCs w:val="24"/>
        </w:rPr>
        <w:br/>
        <w:t>Bond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w:t>
      </w:r>
      <w:r w:rsidR="00524457">
        <w:rPr>
          <w:rFonts w:ascii="Times New Roman" w:hAnsi="Times New Roman" w:cs="Times New Roman"/>
          <w:sz w:val="24"/>
          <w:szCs w:val="24"/>
        </w:rPr>
        <w:t>5</w:t>
      </w:r>
      <w:r>
        <w:rPr>
          <w:rFonts w:ascii="Times New Roman" w:hAnsi="Times New Roman" w:cs="Times New Roman"/>
          <w:sz w:val="24"/>
          <w:szCs w:val="24"/>
        </w:rPr>
        <w:t>,000</w:t>
      </w:r>
      <w:r w:rsidR="00524457">
        <w:rPr>
          <w:rFonts w:ascii="Times New Roman" w:hAnsi="Times New Roman" w:cs="Times New Roman"/>
          <w:sz w:val="24"/>
          <w:szCs w:val="24"/>
        </w:rPr>
        <w:br/>
        <w:t xml:space="preserve">Town Engineer </w:t>
      </w:r>
      <w:r w:rsidR="00524457">
        <w:rPr>
          <w:rFonts w:ascii="Times New Roman" w:hAnsi="Times New Roman" w:cs="Times New Roman"/>
          <w:sz w:val="24"/>
          <w:szCs w:val="24"/>
        </w:rPr>
        <w:tab/>
      </w:r>
      <w:r w:rsidR="00524457">
        <w:rPr>
          <w:rFonts w:ascii="Times New Roman" w:hAnsi="Times New Roman" w:cs="Times New Roman"/>
          <w:sz w:val="24"/>
          <w:szCs w:val="24"/>
        </w:rPr>
        <w:tab/>
      </w:r>
      <w:r w:rsidR="00524457">
        <w:rPr>
          <w:rFonts w:ascii="Times New Roman" w:hAnsi="Times New Roman" w:cs="Times New Roman"/>
          <w:sz w:val="24"/>
          <w:szCs w:val="24"/>
        </w:rPr>
        <w:tab/>
        <w:t xml:space="preserve">3 year term </w:t>
      </w:r>
      <w:r w:rsidR="00524457">
        <w:rPr>
          <w:rFonts w:ascii="Times New Roman" w:hAnsi="Times New Roman" w:cs="Times New Roman"/>
          <w:sz w:val="24"/>
          <w:szCs w:val="24"/>
        </w:rPr>
        <w:tab/>
      </w:r>
      <w:r w:rsidR="00524457">
        <w:rPr>
          <w:rFonts w:ascii="Times New Roman" w:hAnsi="Times New Roman" w:cs="Times New Roman"/>
          <w:sz w:val="24"/>
          <w:szCs w:val="24"/>
        </w:rPr>
        <w:tab/>
        <w:t>$100,000</w:t>
      </w:r>
    </w:p>
    <w:p w14:paraId="6334A9FB" w14:textId="77777777" w:rsidR="00911459" w:rsidRDefault="00911459" w:rsidP="00911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services of the above appointees were engaged without competitive bidding as “professional services” as defined in the Local Public Contracts law because such services are performed by persons authorized by law to practice a recognized profession, regulated by law, and it is not possible to obtain competitive bids. </w:t>
      </w:r>
    </w:p>
    <w:p w14:paraId="7669DB45" w14:textId="77777777" w:rsidR="00911459" w:rsidRDefault="00911459" w:rsidP="009114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Services of the above appointees were engaged using the fair and open process of the Pay to Play law.</w:t>
      </w:r>
    </w:p>
    <w:p w14:paraId="560DE525"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Roll Call Vote:  Yes – Becker, Kunz, Lambo, Sheldon and Tynan</w:t>
      </w:r>
    </w:p>
    <w:p w14:paraId="6E1C98AD" w14:textId="77777777" w:rsidR="00911459" w:rsidRDefault="00911459" w:rsidP="00911459">
      <w:pPr>
        <w:contextualSpacing/>
        <w:rPr>
          <w:rFonts w:ascii="Times New Roman" w:hAnsi="Times New Roman" w:cs="Times New Roman"/>
          <w:sz w:val="24"/>
          <w:szCs w:val="24"/>
        </w:rPr>
      </w:pPr>
    </w:p>
    <w:p w14:paraId="5A1A15B0" w14:textId="15C47F7A"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Mary Matusewicz to the position of Deputy Town Clerk/Administrator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and Scott Armstrong to the position of Certified Public Works Manager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w:t>
      </w:r>
    </w:p>
    <w:p w14:paraId="35BEF00F" w14:textId="77777777" w:rsidR="00911459" w:rsidRDefault="00911459" w:rsidP="00911459">
      <w:pPr>
        <w:contextualSpacing/>
        <w:rPr>
          <w:rFonts w:ascii="Times New Roman" w:hAnsi="Times New Roman" w:cs="Times New Roman"/>
          <w:sz w:val="24"/>
          <w:szCs w:val="24"/>
        </w:rPr>
      </w:pPr>
    </w:p>
    <w:p w14:paraId="790C313C" w14:textId="7AB612E3"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confirm Mayor </w:t>
      </w:r>
      <w:r w:rsidR="009F24FD">
        <w:rPr>
          <w:rFonts w:ascii="Times New Roman" w:hAnsi="Times New Roman" w:cs="Times New Roman"/>
          <w:sz w:val="24"/>
          <w:szCs w:val="24"/>
        </w:rPr>
        <w:t>DiMaio</w:t>
      </w:r>
      <w:r>
        <w:rPr>
          <w:rFonts w:ascii="Times New Roman" w:hAnsi="Times New Roman" w:cs="Times New Roman"/>
          <w:sz w:val="24"/>
          <w:szCs w:val="24"/>
        </w:rPr>
        <w:t xml:space="preserve">’s appointment of Mary Matusewicz to the position of Deputy Town Clerk/Administrator with a term expiring </w:t>
      </w:r>
      <w:r>
        <w:rPr>
          <w:rFonts w:ascii="Times New Roman" w:hAnsi="Times New Roman" w:cs="Times New Roman"/>
          <w:sz w:val="24"/>
          <w:szCs w:val="24"/>
        </w:rPr>
        <w:lastRenderedPageBreak/>
        <w:t>December 31, 202</w:t>
      </w:r>
      <w:r w:rsidR="001C3F83">
        <w:rPr>
          <w:rFonts w:ascii="Times New Roman" w:hAnsi="Times New Roman" w:cs="Times New Roman"/>
          <w:sz w:val="24"/>
          <w:szCs w:val="24"/>
        </w:rPr>
        <w:t>4</w:t>
      </w:r>
      <w:r>
        <w:rPr>
          <w:rFonts w:ascii="Times New Roman" w:hAnsi="Times New Roman" w:cs="Times New Roman"/>
          <w:sz w:val="24"/>
          <w:szCs w:val="24"/>
        </w:rPr>
        <w:t xml:space="preserve"> and Scott Armstrong to the position of Certified Public Works Manager with a term expiring December 31, 202</w:t>
      </w:r>
      <w:r w:rsidR="001C3F83">
        <w:rPr>
          <w:rFonts w:ascii="Times New Roman" w:hAnsi="Times New Roman" w:cs="Times New Roman"/>
          <w:sz w:val="24"/>
          <w:szCs w:val="24"/>
        </w:rPr>
        <w:t>4</w:t>
      </w:r>
      <w:r>
        <w:rPr>
          <w:rFonts w:ascii="Times New Roman" w:hAnsi="Times New Roman" w:cs="Times New Roman"/>
          <w:sz w:val="24"/>
          <w:szCs w:val="24"/>
        </w:rPr>
        <w:t>.</w:t>
      </w:r>
    </w:p>
    <w:p w14:paraId="63C9B711" w14:textId="77777777" w:rsidR="00911459" w:rsidRDefault="00911459" w:rsidP="00911459">
      <w:pPr>
        <w:contextualSpacing/>
        <w:rPr>
          <w:rFonts w:ascii="Times New Roman" w:hAnsi="Times New Roman" w:cs="Times New Roman"/>
          <w:sz w:val="24"/>
          <w:szCs w:val="24"/>
        </w:rPr>
      </w:pPr>
    </w:p>
    <w:p w14:paraId="4C80F326"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9FCC8D5" w14:textId="77777777" w:rsidR="00911459" w:rsidRDefault="00911459" w:rsidP="00911459">
      <w:pPr>
        <w:contextualSpacing/>
        <w:rPr>
          <w:rFonts w:ascii="Times New Roman" w:hAnsi="Times New Roman" w:cs="Times New Roman"/>
          <w:sz w:val="24"/>
          <w:szCs w:val="24"/>
        </w:rPr>
      </w:pPr>
    </w:p>
    <w:p w14:paraId="41B1468E" w14:textId="5A4311CE"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w:t>
      </w:r>
      <w:r w:rsidR="001C3F83">
        <w:rPr>
          <w:rFonts w:ascii="Times New Roman" w:hAnsi="Times New Roman" w:cs="Times New Roman"/>
          <w:sz w:val="24"/>
          <w:szCs w:val="24"/>
        </w:rPr>
        <w:t>Becker</w:t>
      </w:r>
      <w:r>
        <w:rPr>
          <w:rFonts w:ascii="Times New Roman" w:hAnsi="Times New Roman" w:cs="Times New Roman"/>
          <w:sz w:val="24"/>
          <w:szCs w:val="24"/>
        </w:rPr>
        <w:t>) and seconded (</w:t>
      </w:r>
      <w:r w:rsidR="001C3F83">
        <w:rPr>
          <w:rFonts w:ascii="Times New Roman" w:hAnsi="Times New Roman" w:cs="Times New Roman"/>
          <w:sz w:val="24"/>
          <w:szCs w:val="24"/>
        </w:rPr>
        <w:t>Sheldon</w:t>
      </w:r>
      <w:r>
        <w:rPr>
          <w:rFonts w:ascii="Times New Roman" w:hAnsi="Times New Roman" w:cs="Times New Roman"/>
          <w:sz w:val="24"/>
          <w:szCs w:val="24"/>
        </w:rPr>
        <w:t xml:space="preserve">) to appoint </w:t>
      </w:r>
      <w:r w:rsidR="001C3F83">
        <w:rPr>
          <w:rFonts w:ascii="Times New Roman" w:hAnsi="Times New Roman" w:cs="Times New Roman"/>
          <w:sz w:val="24"/>
          <w:szCs w:val="24"/>
        </w:rPr>
        <w:t xml:space="preserve">Jody Becker </w:t>
      </w:r>
      <w:r>
        <w:rPr>
          <w:rFonts w:ascii="Times New Roman" w:hAnsi="Times New Roman" w:cs="Times New Roman"/>
          <w:sz w:val="24"/>
          <w:szCs w:val="24"/>
        </w:rPr>
        <w:t>to the position of Acting Mayor for 202</w:t>
      </w:r>
      <w:r w:rsidR="0064701D">
        <w:rPr>
          <w:rFonts w:ascii="Times New Roman" w:hAnsi="Times New Roman" w:cs="Times New Roman"/>
          <w:sz w:val="24"/>
          <w:szCs w:val="24"/>
        </w:rPr>
        <w:t>4</w:t>
      </w:r>
      <w:r>
        <w:rPr>
          <w:rFonts w:ascii="Times New Roman" w:hAnsi="Times New Roman" w:cs="Times New Roman"/>
          <w:sz w:val="24"/>
          <w:szCs w:val="24"/>
        </w:rPr>
        <w:t>.</w:t>
      </w:r>
    </w:p>
    <w:p w14:paraId="48EC91BF" w14:textId="77777777" w:rsidR="00911459" w:rsidRDefault="00911459" w:rsidP="00911459">
      <w:pPr>
        <w:contextualSpacing/>
        <w:rPr>
          <w:rFonts w:ascii="Times New Roman" w:hAnsi="Times New Roman" w:cs="Times New Roman"/>
          <w:sz w:val="24"/>
          <w:szCs w:val="24"/>
        </w:rPr>
      </w:pPr>
    </w:p>
    <w:p w14:paraId="36A03643" w14:textId="5C0F8F62"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64701D">
        <w:rPr>
          <w:rFonts w:ascii="Times New Roman" w:hAnsi="Times New Roman" w:cs="Times New Roman"/>
          <w:sz w:val="24"/>
          <w:szCs w:val="24"/>
        </w:rPr>
        <w:t>Kunz and</w:t>
      </w:r>
      <w:r>
        <w:rPr>
          <w:rFonts w:ascii="Times New Roman" w:hAnsi="Times New Roman" w:cs="Times New Roman"/>
          <w:sz w:val="24"/>
          <w:szCs w:val="24"/>
        </w:rPr>
        <w:t xml:space="preserve"> Sheldon </w:t>
      </w:r>
    </w:p>
    <w:p w14:paraId="044C7E0A" w14:textId="77777777" w:rsidR="0064701D" w:rsidRDefault="0064701D" w:rsidP="00911459">
      <w:pPr>
        <w:contextualSpacing/>
        <w:rPr>
          <w:rFonts w:ascii="Times New Roman" w:hAnsi="Times New Roman" w:cs="Times New Roman"/>
          <w:sz w:val="24"/>
          <w:szCs w:val="24"/>
        </w:rPr>
      </w:pPr>
    </w:p>
    <w:p w14:paraId="67140B01" w14:textId="44730930" w:rsidR="0064701D" w:rsidRDefault="0064701D" w:rsidP="0091145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Lambo and Tynan </w:t>
      </w:r>
    </w:p>
    <w:p w14:paraId="3B4E7511" w14:textId="77777777" w:rsidR="00911459" w:rsidRDefault="00911459" w:rsidP="00911459">
      <w:pPr>
        <w:contextualSpacing/>
        <w:rPr>
          <w:rFonts w:ascii="Times New Roman" w:hAnsi="Times New Roman" w:cs="Times New Roman"/>
          <w:sz w:val="24"/>
          <w:szCs w:val="24"/>
        </w:rPr>
      </w:pPr>
    </w:p>
    <w:p w14:paraId="4BEDE704" w14:textId="74F0ED3D"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w:t>
      </w:r>
      <w:r w:rsidR="0064701D">
        <w:rPr>
          <w:rFonts w:ascii="Times New Roman" w:hAnsi="Times New Roman" w:cs="Times New Roman"/>
          <w:sz w:val="24"/>
          <w:szCs w:val="24"/>
        </w:rPr>
        <w:t>Sheldon</w:t>
      </w:r>
      <w:r>
        <w:rPr>
          <w:rFonts w:ascii="Times New Roman" w:hAnsi="Times New Roman" w:cs="Times New Roman"/>
          <w:sz w:val="24"/>
          <w:szCs w:val="24"/>
        </w:rPr>
        <w:t>) and seconded (</w:t>
      </w:r>
      <w:r w:rsidR="0064701D">
        <w:rPr>
          <w:rFonts w:ascii="Times New Roman" w:hAnsi="Times New Roman" w:cs="Times New Roman"/>
          <w:sz w:val="24"/>
          <w:szCs w:val="24"/>
        </w:rPr>
        <w:t xml:space="preserve">Lambo) </w:t>
      </w:r>
      <w:r>
        <w:rPr>
          <w:rFonts w:ascii="Times New Roman" w:hAnsi="Times New Roman" w:cs="Times New Roman"/>
          <w:sz w:val="24"/>
          <w:szCs w:val="24"/>
        </w:rPr>
        <w:t>to appoint Leonard Kunz to the position of Alternate Acting Mayor for 202</w:t>
      </w:r>
      <w:r w:rsidR="0064701D">
        <w:rPr>
          <w:rFonts w:ascii="Times New Roman" w:hAnsi="Times New Roman" w:cs="Times New Roman"/>
          <w:sz w:val="24"/>
          <w:szCs w:val="24"/>
        </w:rPr>
        <w:t>4</w:t>
      </w:r>
      <w:r>
        <w:rPr>
          <w:rFonts w:ascii="Times New Roman" w:hAnsi="Times New Roman" w:cs="Times New Roman"/>
          <w:sz w:val="24"/>
          <w:szCs w:val="24"/>
        </w:rPr>
        <w:t>.</w:t>
      </w:r>
    </w:p>
    <w:p w14:paraId="00C45621" w14:textId="77777777" w:rsidR="00911459" w:rsidRDefault="00911459" w:rsidP="00911459">
      <w:pPr>
        <w:contextualSpacing/>
        <w:rPr>
          <w:rFonts w:ascii="Times New Roman" w:hAnsi="Times New Roman" w:cs="Times New Roman"/>
          <w:sz w:val="24"/>
          <w:szCs w:val="24"/>
        </w:rPr>
      </w:pPr>
    </w:p>
    <w:p w14:paraId="18009078" w14:textId="0F35F77D"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64701D">
        <w:rPr>
          <w:rFonts w:ascii="Times New Roman" w:hAnsi="Times New Roman" w:cs="Times New Roman"/>
          <w:sz w:val="24"/>
          <w:szCs w:val="24"/>
        </w:rPr>
        <w:t xml:space="preserve">Kunz, </w:t>
      </w:r>
      <w:r>
        <w:rPr>
          <w:rFonts w:ascii="Times New Roman" w:hAnsi="Times New Roman" w:cs="Times New Roman"/>
          <w:sz w:val="24"/>
          <w:szCs w:val="24"/>
        </w:rPr>
        <w:t>Lambo, Sheldon and Tynan</w:t>
      </w:r>
    </w:p>
    <w:p w14:paraId="68B2FFE4" w14:textId="77777777" w:rsidR="00911459" w:rsidRDefault="00911459" w:rsidP="00911459">
      <w:pPr>
        <w:contextualSpacing/>
        <w:rPr>
          <w:rFonts w:ascii="Times New Roman" w:hAnsi="Times New Roman" w:cs="Times New Roman"/>
          <w:sz w:val="24"/>
          <w:szCs w:val="24"/>
        </w:rPr>
      </w:pPr>
    </w:p>
    <w:p w14:paraId="360FC5CA" w14:textId="260778BA"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524457">
        <w:rPr>
          <w:rFonts w:ascii="Times New Roman" w:hAnsi="Times New Roman" w:cs="Times New Roman"/>
          <w:sz w:val="24"/>
          <w:szCs w:val="24"/>
        </w:rPr>
        <w:t>Becker</w:t>
      </w:r>
      <w:r>
        <w:rPr>
          <w:rFonts w:ascii="Times New Roman" w:hAnsi="Times New Roman" w:cs="Times New Roman"/>
          <w:sz w:val="24"/>
          <w:szCs w:val="24"/>
        </w:rPr>
        <w:t>) to adopt the following resolution:</w:t>
      </w:r>
    </w:p>
    <w:p w14:paraId="1623A8CF" w14:textId="77777777" w:rsidR="00911459" w:rsidRDefault="00911459" w:rsidP="00911459">
      <w:pPr>
        <w:contextualSpacing/>
        <w:rPr>
          <w:rFonts w:ascii="Times New Roman" w:hAnsi="Times New Roman" w:cs="Times New Roman"/>
          <w:sz w:val="24"/>
          <w:szCs w:val="24"/>
        </w:rPr>
      </w:pPr>
    </w:p>
    <w:p w14:paraId="710FB92E" w14:textId="77777777" w:rsidR="00911459" w:rsidRDefault="00911459" w:rsidP="00911459">
      <w:pPr>
        <w:contextualSpacing/>
        <w:jc w:val="center"/>
        <w:rPr>
          <w:rFonts w:ascii="Times New Roman" w:hAnsi="Times New Roman" w:cs="Times New Roman"/>
          <w:sz w:val="24"/>
          <w:szCs w:val="24"/>
        </w:rPr>
      </w:pPr>
    </w:p>
    <w:p w14:paraId="03400B75" w14:textId="77777777" w:rsidR="00911459" w:rsidRDefault="00911459" w:rsidP="00911459">
      <w:pPr>
        <w:contextualSpacing/>
        <w:jc w:val="center"/>
        <w:rPr>
          <w:rFonts w:ascii="Times New Roman" w:hAnsi="Times New Roman" w:cs="Times New Roman"/>
          <w:sz w:val="24"/>
          <w:szCs w:val="24"/>
        </w:rPr>
      </w:pPr>
    </w:p>
    <w:p w14:paraId="4B0430CA" w14:textId="77777777" w:rsidR="00911459" w:rsidRDefault="00911459" w:rsidP="0091145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AD09271" w14:textId="77777777" w:rsidR="00911459" w:rsidRDefault="00911459" w:rsidP="00911459">
      <w:pPr>
        <w:contextualSpacing/>
        <w:rPr>
          <w:rFonts w:ascii="Times New Roman" w:hAnsi="Times New Roman" w:cs="Times New Roman"/>
          <w:sz w:val="24"/>
          <w:szCs w:val="24"/>
        </w:rPr>
      </w:pPr>
    </w:p>
    <w:p w14:paraId="2E8F00D2" w14:textId="31FB1763"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BE IT RESOLVED that the following banks be designated as official depositories for Town funds for 202</w:t>
      </w:r>
      <w:r w:rsidR="0064701D">
        <w:rPr>
          <w:rFonts w:ascii="Times New Roman" w:hAnsi="Times New Roman" w:cs="Times New Roman"/>
          <w:sz w:val="24"/>
          <w:szCs w:val="24"/>
        </w:rPr>
        <w:t>4</w:t>
      </w:r>
      <w:r>
        <w:rPr>
          <w:rFonts w:ascii="Times New Roman" w:hAnsi="Times New Roman" w:cs="Times New Roman"/>
          <w:sz w:val="24"/>
          <w:szCs w:val="24"/>
        </w:rPr>
        <w:t>:  Fulton Bank, Valley National Bank of America, JP Morgan Chase, First Hope Bank, TD Bank, PNC Bank and State of New Jersey Cash Management Fund.</w:t>
      </w:r>
    </w:p>
    <w:p w14:paraId="3F1F5739" w14:textId="77777777" w:rsidR="00911459" w:rsidRDefault="00911459" w:rsidP="00911459">
      <w:pPr>
        <w:contextualSpacing/>
        <w:rPr>
          <w:rFonts w:ascii="Times New Roman" w:hAnsi="Times New Roman" w:cs="Times New Roman"/>
          <w:sz w:val="24"/>
          <w:szCs w:val="24"/>
        </w:rPr>
      </w:pPr>
    </w:p>
    <w:p w14:paraId="306204DE"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3B61865A" w14:textId="77777777" w:rsidR="00911459" w:rsidRDefault="00911459" w:rsidP="00911459">
      <w:pPr>
        <w:contextualSpacing/>
        <w:rPr>
          <w:rFonts w:ascii="Times New Roman" w:hAnsi="Times New Roman" w:cs="Times New Roman"/>
          <w:sz w:val="24"/>
          <w:szCs w:val="24"/>
        </w:rPr>
      </w:pPr>
    </w:p>
    <w:p w14:paraId="276BEC09" w14:textId="583E5E16"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James Lambo to the position of Class III Land Use Board Member with a term expiring December 31, 202</w:t>
      </w:r>
      <w:r w:rsidR="0064701D">
        <w:rPr>
          <w:rFonts w:ascii="Times New Roman" w:hAnsi="Times New Roman" w:cs="Times New Roman"/>
          <w:sz w:val="24"/>
          <w:szCs w:val="24"/>
        </w:rPr>
        <w:t>4</w:t>
      </w:r>
      <w:r>
        <w:rPr>
          <w:rFonts w:ascii="Times New Roman" w:hAnsi="Times New Roman" w:cs="Times New Roman"/>
          <w:sz w:val="24"/>
          <w:szCs w:val="24"/>
        </w:rPr>
        <w:t>, Steven Wolfrum to the position of Class II Land Use Board Member with a term expiring December 31, 202</w:t>
      </w:r>
      <w:r w:rsidR="0064701D">
        <w:rPr>
          <w:rFonts w:ascii="Times New Roman" w:hAnsi="Times New Roman" w:cs="Times New Roman"/>
          <w:sz w:val="24"/>
          <w:szCs w:val="24"/>
        </w:rPr>
        <w:t>4</w:t>
      </w:r>
      <w:r>
        <w:rPr>
          <w:rFonts w:ascii="Times New Roman" w:hAnsi="Times New Roman" w:cs="Times New Roman"/>
          <w:sz w:val="24"/>
          <w:szCs w:val="24"/>
        </w:rPr>
        <w:t>, Jody Becker to the position of Class I Mayor’s Alternate Land Use Board Member with a term expiring December 31, 202</w:t>
      </w:r>
      <w:r w:rsidR="0064701D">
        <w:rPr>
          <w:rFonts w:ascii="Times New Roman" w:hAnsi="Times New Roman" w:cs="Times New Roman"/>
          <w:sz w:val="24"/>
          <w:szCs w:val="24"/>
        </w:rPr>
        <w:t>4</w:t>
      </w:r>
      <w:r>
        <w:rPr>
          <w:rFonts w:ascii="Times New Roman" w:hAnsi="Times New Roman" w:cs="Times New Roman"/>
          <w:sz w:val="24"/>
          <w:szCs w:val="24"/>
        </w:rPr>
        <w:t>,</w:t>
      </w:r>
      <w:r w:rsidR="0064701D">
        <w:rPr>
          <w:rFonts w:ascii="Times New Roman" w:hAnsi="Times New Roman" w:cs="Times New Roman"/>
          <w:sz w:val="24"/>
          <w:szCs w:val="24"/>
        </w:rPr>
        <w:t xml:space="preserve"> Diane Medcraft to the position of Alternate #1 Land Use Board Member with a term expiring December 31, 2025, Thomas Graf to the position of Class IV Land Use Board Member with a term expiring December 31, 2027, John Stout to the position of Class IV Land Use Board Member with a term expiring December 31, 2027, Terrie Allen to the position of Class C Historic Preservation Commission member with a term expiring December 31, 2025, Jerry Galante to the position of Class B Historic Preservation Commission Member with a term expiring December 31, 2025, James Pangallo to the position of Recreation Commission Member with a term expiring December 31, 2028, Brian Feeney to the position of Recreation Commission Member with a term expiring December 31, 2028, Erikka </w:t>
      </w:r>
      <w:proofErr w:type="spellStart"/>
      <w:r w:rsidR="0064701D">
        <w:rPr>
          <w:rFonts w:ascii="Times New Roman" w:hAnsi="Times New Roman" w:cs="Times New Roman"/>
          <w:sz w:val="24"/>
          <w:szCs w:val="24"/>
        </w:rPr>
        <w:t>Bahnuk</w:t>
      </w:r>
      <w:proofErr w:type="spellEnd"/>
      <w:r w:rsidR="0064701D">
        <w:rPr>
          <w:rFonts w:ascii="Times New Roman" w:hAnsi="Times New Roman" w:cs="Times New Roman"/>
          <w:sz w:val="24"/>
          <w:szCs w:val="24"/>
        </w:rPr>
        <w:t xml:space="preserve"> to the position of Public Library Trustee with a term expiring December 31, 2024, Mayor Gerald </w:t>
      </w:r>
      <w:r w:rsidR="009F24FD">
        <w:rPr>
          <w:rFonts w:ascii="Times New Roman" w:hAnsi="Times New Roman" w:cs="Times New Roman"/>
          <w:sz w:val="24"/>
          <w:szCs w:val="24"/>
        </w:rPr>
        <w:t>DiMaio</w:t>
      </w:r>
      <w:r w:rsidR="0064701D">
        <w:rPr>
          <w:rFonts w:ascii="Times New Roman" w:hAnsi="Times New Roman" w:cs="Times New Roman"/>
          <w:sz w:val="24"/>
          <w:szCs w:val="24"/>
        </w:rPr>
        <w:t xml:space="preserve"> to the position of Public Library Trustee with a term expiring December 31, 2024</w:t>
      </w:r>
      <w:r w:rsidR="00176058">
        <w:rPr>
          <w:rFonts w:ascii="Times New Roman" w:hAnsi="Times New Roman" w:cs="Times New Roman"/>
          <w:sz w:val="24"/>
          <w:szCs w:val="24"/>
        </w:rPr>
        <w:t xml:space="preserve">. </w:t>
      </w:r>
    </w:p>
    <w:p w14:paraId="724AD7BA" w14:textId="77777777" w:rsidR="00911459" w:rsidRDefault="00911459" w:rsidP="00911459">
      <w:pPr>
        <w:contextualSpacing/>
        <w:rPr>
          <w:rFonts w:ascii="Times New Roman" w:hAnsi="Times New Roman" w:cs="Times New Roman"/>
          <w:sz w:val="24"/>
          <w:szCs w:val="24"/>
        </w:rPr>
      </w:pPr>
    </w:p>
    <w:p w14:paraId="3C42FF32" w14:textId="4B02E644"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F24FD">
        <w:rPr>
          <w:rFonts w:ascii="Times New Roman" w:hAnsi="Times New Roman" w:cs="Times New Roman"/>
          <w:sz w:val="24"/>
          <w:szCs w:val="24"/>
        </w:rPr>
        <w:t>DiMaio</w:t>
      </w:r>
      <w:r>
        <w:rPr>
          <w:rFonts w:ascii="Times New Roman" w:hAnsi="Times New Roman" w:cs="Times New Roman"/>
          <w:sz w:val="24"/>
          <w:szCs w:val="24"/>
        </w:rPr>
        <w:t xml:space="preserve"> appointed </w:t>
      </w:r>
      <w:r w:rsidR="00176058">
        <w:rPr>
          <w:rFonts w:ascii="Times New Roman" w:hAnsi="Times New Roman" w:cs="Times New Roman"/>
          <w:sz w:val="24"/>
          <w:szCs w:val="24"/>
        </w:rPr>
        <w:t xml:space="preserve">Mary Ann Moore </w:t>
      </w:r>
      <w:r>
        <w:rPr>
          <w:rFonts w:ascii="Times New Roman" w:hAnsi="Times New Roman" w:cs="Times New Roman"/>
          <w:sz w:val="24"/>
          <w:szCs w:val="24"/>
        </w:rPr>
        <w:t>to the position of Board of Health Member with a term expiring December 31, 202</w:t>
      </w:r>
      <w:r w:rsidR="00176058">
        <w:rPr>
          <w:rFonts w:ascii="Times New Roman" w:hAnsi="Times New Roman" w:cs="Times New Roman"/>
          <w:sz w:val="24"/>
          <w:szCs w:val="24"/>
        </w:rPr>
        <w:t>8</w:t>
      </w:r>
      <w:r>
        <w:rPr>
          <w:rFonts w:ascii="Times New Roman" w:hAnsi="Times New Roman" w:cs="Times New Roman"/>
          <w:sz w:val="24"/>
          <w:szCs w:val="24"/>
        </w:rPr>
        <w:t>.</w:t>
      </w:r>
    </w:p>
    <w:p w14:paraId="7144E81E" w14:textId="77777777" w:rsidR="00911459" w:rsidRDefault="00911459" w:rsidP="00911459">
      <w:pPr>
        <w:contextualSpacing/>
        <w:rPr>
          <w:rFonts w:ascii="Times New Roman" w:hAnsi="Times New Roman" w:cs="Times New Roman"/>
          <w:sz w:val="24"/>
          <w:szCs w:val="24"/>
        </w:rPr>
      </w:pPr>
    </w:p>
    <w:p w14:paraId="7B89C79F" w14:textId="1CAF83E6"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confirm Mayor </w:t>
      </w:r>
      <w:r w:rsidR="009F24FD">
        <w:rPr>
          <w:rFonts w:ascii="Times New Roman" w:hAnsi="Times New Roman" w:cs="Times New Roman"/>
          <w:sz w:val="24"/>
          <w:szCs w:val="24"/>
        </w:rPr>
        <w:t>DiMaio</w:t>
      </w:r>
      <w:r>
        <w:rPr>
          <w:rFonts w:ascii="Times New Roman" w:hAnsi="Times New Roman" w:cs="Times New Roman"/>
          <w:sz w:val="24"/>
          <w:szCs w:val="24"/>
        </w:rPr>
        <w:t xml:space="preserve">’s appointment of </w:t>
      </w:r>
      <w:r w:rsidR="00176058">
        <w:rPr>
          <w:rFonts w:ascii="Times New Roman" w:hAnsi="Times New Roman" w:cs="Times New Roman"/>
          <w:sz w:val="24"/>
          <w:szCs w:val="24"/>
        </w:rPr>
        <w:t xml:space="preserve">Mary Ann Moore </w:t>
      </w:r>
      <w:r>
        <w:rPr>
          <w:rFonts w:ascii="Times New Roman" w:hAnsi="Times New Roman" w:cs="Times New Roman"/>
          <w:sz w:val="24"/>
          <w:szCs w:val="24"/>
        </w:rPr>
        <w:t>to the position of Board of Health Member with a term expiring December 31, 202</w:t>
      </w:r>
      <w:r w:rsidR="00524457">
        <w:rPr>
          <w:rFonts w:ascii="Times New Roman" w:hAnsi="Times New Roman" w:cs="Times New Roman"/>
          <w:sz w:val="24"/>
          <w:szCs w:val="24"/>
        </w:rPr>
        <w:t>8</w:t>
      </w:r>
      <w:r>
        <w:rPr>
          <w:rFonts w:ascii="Times New Roman" w:hAnsi="Times New Roman" w:cs="Times New Roman"/>
          <w:sz w:val="24"/>
          <w:szCs w:val="24"/>
        </w:rPr>
        <w:t>.</w:t>
      </w:r>
    </w:p>
    <w:p w14:paraId="6FBC215C" w14:textId="77777777" w:rsidR="00911459" w:rsidRDefault="00911459" w:rsidP="00911459">
      <w:pPr>
        <w:contextualSpacing/>
        <w:rPr>
          <w:rFonts w:ascii="Times New Roman" w:hAnsi="Times New Roman" w:cs="Times New Roman"/>
          <w:sz w:val="24"/>
          <w:szCs w:val="24"/>
        </w:rPr>
      </w:pPr>
    </w:p>
    <w:p w14:paraId="1F58B757"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297E5442" w14:textId="77777777" w:rsidR="00911459" w:rsidRDefault="00911459" w:rsidP="00911459">
      <w:pPr>
        <w:contextualSpacing/>
        <w:rPr>
          <w:rFonts w:ascii="Times New Roman" w:hAnsi="Times New Roman" w:cs="Times New Roman"/>
          <w:sz w:val="24"/>
          <w:szCs w:val="24"/>
        </w:rPr>
      </w:pPr>
    </w:p>
    <w:p w14:paraId="6E731EAC" w14:textId="52793A2E"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176058">
        <w:rPr>
          <w:rFonts w:ascii="Times New Roman" w:hAnsi="Times New Roman" w:cs="Times New Roman"/>
          <w:sz w:val="24"/>
          <w:szCs w:val="24"/>
        </w:rPr>
        <w:t>Lambo</w:t>
      </w:r>
      <w:r>
        <w:rPr>
          <w:rFonts w:ascii="Times New Roman" w:hAnsi="Times New Roman" w:cs="Times New Roman"/>
          <w:sz w:val="24"/>
          <w:szCs w:val="24"/>
        </w:rPr>
        <w:t>) to appoint Donald Farino, Esquire to the position of Public Defender with a term expiring December 31, 202</w:t>
      </w:r>
      <w:r w:rsidR="00176058">
        <w:rPr>
          <w:rFonts w:ascii="Times New Roman" w:hAnsi="Times New Roman" w:cs="Times New Roman"/>
          <w:sz w:val="24"/>
          <w:szCs w:val="24"/>
        </w:rPr>
        <w:t xml:space="preserve">4 and Gregory </w:t>
      </w:r>
      <w:proofErr w:type="spellStart"/>
      <w:r w:rsidR="00176058">
        <w:rPr>
          <w:rFonts w:ascii="Times New Roman" w:hAnsi="Times New Roman" w:cs="Times New Roman"/>
          <w:sz w:val="24"/>
          <w:szCs w:val="24"/>
        </w:rPr>
        <w:t>Gianforcaro</w:t>
      </w:r>
      <w:proofErr w:type="spellEnd"/>
      <w:r w:rsidR="00176058">
        <w:rPr>
          <w:rFonts w:ascii="Times New Roman" w:hAnsi="Times New Roman" w:cs="Times New Roman"/>
          <w:sz w:val="24"/>
          <w:szCs w:val="24"/>
        </w:rPr>
        <w:t>, Esquire to the position of Deputy Public Defend</w:t>
      </w:r>
      <w:r w:rsidR="00524457">
        <w:rPr>
          <w:rFonts w:ascii="Times New Roman" w:hAnsi="Times New Roman" w:cs="Times New Roman"/>
          <w:sz w:val="24"/>
          <w:szCs w:val="24"/>
        </w:rPr>
        <w:t>er</w:t>
      </w:r>
      <w:r w:rsidR="00176058">
        <w:rPr>
          <w:rFonts w:ascii="Times New Roman" w:hAnsi="Times New Roman" w:cs="Times New Roman"/>
          <w:sz w:val="24"/>
          <w:szCs w:val="24"/>
        </w:rPr>
        <w:t xml:space="preserve"> with a term expiring December 31, 2024.</w:t>
      </w:r>
    </w:p>
    <w:p w14:paraId="516C9D40" w14:textId="77777777" w:rsidR="00911459" w:rsidRDefault="00911459" w:rsidP="00911459">
      <w:pPr>
        <w:contextualSpacing/>
        <w:rPr>
          <w:rFonts w:ascii="Times New Roman" w:hAnsi="Times New Roman" w:cs="Times New Roman"/>
          <w:sz w:val="24"/>
          <w:szCs w:val="24"/>
        </w:rPr>
      </w:pPr>
    </w:p>
    <w:p w14:paraId="4ED98853"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A4FBD76" w14:textId="77777777" w:rsidR="00911459" w:rsidRDefault="00911459" w:rsidP="00911459">
      <w:pPr>
        <w:contextualSpacing/>
        <w:rPr>
          <w:rFonts w:ascii="Times New Roman" w:hAnsi="Times New Roman" w:cs="Times New Roman"/>
          <w:sz w:val="24"/>
          <w:szCs w:val="24"/>
        </w:rPr>
      </w:pPr>
    </w:p>
    <w:p w14:paraId="20E28899" w14:textId="77777777" w:rsidR="00911459" w:rsidRDefault="00911459" w:rsidP="00911459">
      <w:pPr>
        <w:contextualSpacing/>
        <w:rPr>
          <w:rFonts w:ascii="Times New Roman" w:hAnsi="Times New Roman" w:cs="Times New Roman"/>
          <w:sz w:val="24"/>
          <w:szCs w:val="24"/>
        </w:rPr>
      </w:pPr>
    </w:p>
    <w:p w14:paraId="2D9F21B6" w14:textId="1A340BC5"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BC7171">
        <w:rPr>
          <w:rFonts w:ascii="Times New Roman" w:hAnsi="Times New Roman" w:cs="Times New Roman"/>
          <w:sz w:val="24"/>
          <w:szCs w:val="24"/>
        </w:rPr>
        <w:t>Becker</w:t>
      </w:r>
      <w:r>
        <w:rPr>
          <w:rFonts w:ascii="Times New Roman" w:hAnsi="Times New Roman" w:cs="Times New Roman"/>
          <w:sz w:val="24"/>
          <w:szCs w:val="24"/>
        </w:rPr>
        <w:t>) to adopt the following resolution:</w:t>
      </w:r>
    </w:p>
    <w:p w14:paraId="4CDD0B93" w14:textId="77777777" w:rsidR="00911459" w:rsidRDefault="00911459" w:rsidP="00911459">
      <w:pPr>
        <w:contextualSpacing/>
        <w:rPr>
          <w:rFonts w:ascii="Times New Roman" w:hAnsi="Times New Roman" w:cs="Times New Roman"/>
          <w:sz w:val="24"/>
          <w:szCs w:val="24"/>
        </w:rPr>
      </w:pPr>
    </w:p>
    <w:p w14:paraId="5711D2AE" w14:textId="77777777" w:rsidR="00911459" w:rsidRDefault="00911459" w:rsidP="00911459">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r>
        <w:rPr>
          <w:rFonts w:ascii="Times New Roman" w:hAnsi="Times New Roman" w:cs="Times New Roman"/>
          <w:sz w:val="24"/>
          <w:szCs w:val="24"/>
        </w:rPr>
        <w:br/>
      </w:r>
    </w:p>
    <w:p w14:paraId="61CC339A" w14:textId="75E480FA" w:rsidR="00911459" w:rsidRDefault="00911459" w:rsidP="00911459">
      <w:pPr>
        <w:jc w:val="both"/>
        <w:rPr>
          <w:rFonts w:ascii="Times New Roman" w:hAnsi="Times New Roman" w:cs="Times New Roman"/>
          <w:sz w:val="24"/>
          <w:szCs w:val="24"/>
        </w:rPr>
      </w:pPr>
      <w:r w:rsidRPr="00401CB3">
        <w:rPr>
          <w:rFonts w:ascii="Times New Roman" w:hAnsi="Times New Roman" w:cs="Times New Roman"/>
          <w:sz w:val="24"/>
          <w:szCs w:val="24"/>
        </w:rPr>
        <w:t xml:space="preserve">WHEREAS, </w:t>
      </w:r>
      <w:proofErr w:type="spellStart"/>
      <w:r w:rsidRPr="00401CB3">
        <w:rPr>
          <w:rFonts w:ascii="Times New Roman" w:hAnsi="Times New Roman" w:cs="Times New Roman"/>
          <w:sz w:val="24"/>
          <w:szCs w:val="24"/>
        </w:rPr>
        <w:t>40A:4-19</w:t>
      </w:r>
      <w:proofErr w:type="spellEnd"/>
      <w:r w:rsidRPr="00401CB3">
        <w:rPr>
          <w:rFonts w:ascii="Times New Roman" w:hAnsi="Times New Roman" w:cs="Times New Roman"/>
          <w:sz w:val="24"/>
          <w:szCs w:val="24"/>
        </w:rPr>
        <w:t xml:space="preserve"> Local Budget Act provides that (where any contracts, commitments or payments are to be made prior to the final adoption of the 202</w:t>
      </w:r>
      <w:r w:rsidR="00BC7171">
        <w:rPr>
          <w:rFonts w:ascii="Times New Roman" w:hAnsi="Times New Roman" w:cs="Times New Roman"/>
          <w:sz w:val="24"/>
          <w:szCs w:val="24"/>
        </w:rPr>
        <w:t>4</w:t>
      </w:r>
      <w:r w:rsidRPr="00401CB3">
        <w:rPr>
          <w:rFonts w:ascii="Times New Roman" w:hAnsi="Times New Roman" w:cs="Times New Roman"/>
          <w:sz w:val="24"/>
          <w:szCs w:val="24"/>
        </w:rPr>
        <w:t xml:space="preserve"> budget) temporary appropriations be made for the purposes and amounts required in the manner and time therein provided;</w:t>
      </w:r>
    </w:p>
    <w:p w14:paraId="71E48557" w14:textId="3E29052A" w:rsidR="00911459" w:rsidRPr="00401CB3" w:rsidRDefault="00911459" w:rsidP="00911459">
      <w:pPr>
        <w:rPr>
          <w:rFonts w:ascii="Times New Roman" w:hAnsi="Times New Roman" w:cs="Times New Roman"/>
          <w:sz w:val="24"/>
          <w:szCs w:val="24"/>
        </w:rPr>
      </w:pPr>
      <w:r w:rsidRPr="00401CB3">
        <w:rPr>
          <w:rFonts w:ascii="Times New Roman" w:hAnsi="Times New Roman" w:cs="Times New Roman"/>
          <w:sz w:val="24"/>
          <w:szCs w:val="24"/>
        </w:rPr>
        <w:t>WHEREAS, the date of this resolution is within the first thirty days of 202</w:t>
      </w:r>
      <w:r w:rsidR="00BC7171">
        <w:rPr>
          <w:rFonts w:ascii="Times New Roman" w:hAnsi="Times New Roman" w:cs="Times New Roman"/>
          <w:sz w:val="24"/>
          <w:szCs w:val="24"/>
        </w:rPr>
        <w:t>4</w:t>
      </w:r>
      <w:r w:rsidRPr="00401CB3">
        <w:rPr>
          <w:rFonts w:ascii="Times New Roman" w:hAnsi="Times New Roman" w:cs="Times New Roman"/>
          <w:sz w:val="24"/>
          <w:szCs w:val="24"/>
        </w:rPr>
        <w:t>, and</w:t>
      </w:r>
    </w:p>
    <w:p w14:paraId="66DC581C" w14:textId="19971833" w:rsidR="00911459" w:rsidRPr="00401CB3" w:rsidRDefault="00911459" w:rsidP="00911459">
      <w:pPr>
        <w:jc w:val="both"/>
        <w:rPr>
          <w:rFonts w:ascii="Times New Roman" w:hAnsi="Times New Roman" w:cs="Times New Roman"/>
          <w:sz w:val="24"/>
          <w:szCs w:val="24"/>
        </w:rPr>
      </w:pPr>
      <w:r w:rsidRPr="00401CB3">
        <w:rPr>
          <w:rFonts w:ascii="Times New Roman" w:hAnsi="Times New Roman" w:cs="Times New Roman"/>
          <w:sz w:val="24"/>
          <w:szCs w:val="24"/>
        </w:rPr>
        <w:t>WHEREAS, the total appropriations in the 202</w:t>
      </w:r>
      <w:r w:rsidR="00BC7171">
        <w:rPr>
          <w:rFonts w:ascii="Times New Roman" w:hAnsi="Times New Roman" w:cs="Times New Roman"/>
          <w:sz w:val="24"/>
          <w:szCs w:val="24"/>
        </w:rPr>
        <w:t>3</w:t>
      </w:r>
      <w:r w:rsidRPr="00401CB3">
        <w:rPr>
          <w:rFonts w:ascii="Times New Roman" w:hAnsi="Times New Roman" w:cs="Times New Roman"/>
          <w:sz w:val="24"/>
          <w:szCs w:val="24"/>
        </w:rPr>
        <w:t xml:space="preserve"> budget, less appropriations made for capital improvement fund, debt service and relief of the poor (public assistance) are as follows:</w:t>
      </w:r>
    </w:p>
    <w:p w14:paraId="2E2D0D9A" w14:textId="7A0C4100" w:rsidR="00911459" w:rsidRPr="00401CB3" w:rsidRDefault="00911459" w:rsidP="00911459">
      <w:pPr>
        <w:rPr>
          <w:rFonts w:ascii="Times New Roman" w:hAnsi="Times New Roman" w:cs="Times New Roman"/>
          <w:sz w:val="24"/>
          <w:szCs w:val="24"/>
        </w:rPr>
      </w:pPr>
      <w:r w:rsidRPr="00401CB3">
        <w:rPr>
          <w:rFonts w:ascii="Times New Roman" w:hAnsi="Times New Roman" w:cs="Times New Roman"/>
          <w:sz w:val="24"/>
          <w:szCs w:val="24"/>
        </w:rPr>
        <w:tab/>
        <w:t>GENERAL</w:t>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t>$1</w:t>
      </w:r>
      <w:r w:rsidR="00BC7171">
        <w:rPr>
          <w:rFonts w:ascii="Times New Roman" w:hAnsi="Times New Roman" w:cs="Times New Roman"/>
          <w:sz w:val="24"/>
          <w:szCs w:val="24"/>
        </w:rPr>
        <w:t>1,045,679</w:t>
      </w:r>
    </w:p>
    <w:p w14:paraId="116FA836" w14:textId="79974D94" w:rsidR="00911459" w:rsidRPr="00401CB3" w:rsidRDefault="00911459" w:rsidP="00911459">
      <w:pPr>
        <w:jc w:val="both"/>
        <w:rPr>
          <w:rFonts w:ascii="Times New Roman" w:hAnsi="Times New Roman" w:cs="Times New Roman"/>
          <w:sz w:val="24"/>
          <w:szCs w:val="24"/>
        </w:rPr>
      </w:pPr>
      <w:r w:rsidRPr="00401CB3">
        <w:rPr>
          <w:rFonts w:ascii="Times New Roman" w:hAnsi="Times New Roman" w:cs="Times New Roman"/>
          <w:sz w:val="24"/>
          <w:szCs w:val="24"/>
        </w:rPr>
        <w:t>WHEREAS, 26.25 percent of the total appropriations in the 202</w:t>
      </w:r>
      <w:r w:rsidR="00BC7171">
        <w:rPr>
          <w:rFonts w:ascii="Times New Roman" w:hAnsi="Times New Roman" w:cs="Times New Roman"/>
          <w:sz w:val="24"/>
          <w:szCs w:val="24"/>
        </w:rPr>
        <w:t>3</w:t>
      </w:r>
      <w:r w:rsidRPr="00401CB3">
        <w:rPr>
          <w:rFonts w:ascii="Times New Roman" w:hAnsi="Times New Roman" w:cs="Times New Roman"/>
          <w:sz w:val="24"/>
          <w:szCs w:val="24"/>
        </w:rPr>
        <w:t xml:space="preserve"> budget less appropriations for capital improvement fund, debt service and relief of the poor (public assistance) in the said 202</w:t>
      </w:r>
      <w:r w:rsidR="00BC7171">
        <w:rPr>
          <w:rFonts w:ascii="Times New Roman" w:hAnsi="Times New Roman" w:cs="Times New Roman"/>
          <w:sz w:val="24"/>
          <w:szCs w:val="24"/>
        </w:rPr>
        <w:t>3</w:t>
      </w:r>
      <w:r w:rsidRPr="00401CB3">
        <w:rPr>
          <w:rFonts w:ascii="Times New Roman" w:hAnsi="Times New Roman" w:cs="Times New Roman"/>
          <w:sz w:val="24"/>
          <w:szCs w:val="24"/>
        </w:rPr>
        <w:t xml:space="preserve"> budget is as follows:</w:t>
      </w:r>
    </w:p>
    <w:p w14:paraId="0394DC3D" w14:textId="12650B90" w:rsidR="00911459" w:rsidRPr="00401CB3" w:rsidRDefault="00911459" w:rsidP="00911459">
      <w:pPr>
        <w:rPr>
          <w:rFonts w:ascii="Times New Roman" w:hAnsi="Times New Roman" w:cs="Times New Roman"/>
          <w:sz w:val="24"/>
          <w:szCs w:val="24"/>
        </w:rPr>
      </w:pPr>
      <w:r w:rsidRPr="00401CB3">
        <w:rPr>
          <w:rFonts w:ascii="Times New Roman" w:hAnsi="Times New Roman" w:cs="Times New Roman"/>
          <w:sz w:val="24"/>
          <w:szCs w:val="24"/>
        </w:rPr>
        <w:tab/>
        <w:t>GENERAL</w:t>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r>
      <w:r w:rsidRPr="00401CB3">
        <w:rPr>
          <w:rFonts w:ascii="Times New Roman" w:hAnsi="Times New Roman" w:cs="Times New Roman"/>
          <w:sz w:val="24"/>
          <w:szCs w:val="24"/>
        </w:rPr>
        <w:tab/>
        <w:t>$2,</w:t>
      </w:r>
      <w:r w:rsidR="00BC7171">
        <w:rPr>
          <w:rFonts w:ascii="Times New Roman" w:hAnsi="Times New Roman" w:cs="Times New Roman"/>
          <w:sz w:val="24"/>
          <w:szCs w:val="24"/>
        </w:rPr>
        <w:t>899,490</w:t>
      </w:r>
    </w:p>
    <w:p w14:paraId="00D1C19E" w14:textId="77777777" w:rsidR="00911459" w:rsidRPr="00401CB3" w:rsidRDefault="00911459" w:rsidP="00911459">
      <w:pPr>
        <w:jc w:val="both"/>
        <w:rPr>
          <w:rFonts w:ascii="Times New Roman" w:hAnsi="Times New Roman" w:cs="Times New Roman"/>
          <w:sz w:val="24"/>
          <w:szCs w:val="24"/>
        </w:rPr>
      </w:pPr>
      <w:r w:rsidRPr="00401CB3">
        <w:rPr>
          <w:rFonts w:ascii="Times New Roman" w:hAnsi="Times New Roman" w:cs="Times New Roman"/>
          <w:sz w:val="24"/>
          <w:szCs w:val="24"/>
        </w:rPr>
        <w:t>NOW, THEREFORE, BE IT RESOLVED by the Common Council of the Town of Hackettstown, County of Warren that the temporary appropriations be made and that a certified copy of this resolution be transmitted to the Chief Financial Officer for her records.</w:t>
      </w:r>
    </w:p>
    <w:p w14:paraId="09FD7962" w14:textId="77777777" w:rsidR="00911459" w:rsidRDefault="00911459" w:rsidP="00911459">
      <w:pPr>
        <w:contextualSpacing/>
        <w:rPr>
          <w:rFonts w:ascii="Times New Roman" w:hAnsi="Times New Roman" w:cs="Times New Roman"/>
          <w:sz w:val="24"/>
          <w:szCs w:val="24"/>
        </w:rPr>
      </w:pPr>
    </w:p>
    <w:p w14:paraId="5C2653CE"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4569FBCF" w14:textId="77777777" w:rsidR="00911459" w:rsidRDefault="00911459" w:rsidP="00911459">
      <w:pPr>
        <w:contextualSpacing/>
        <w:rPr>
          <w:rFonts w:ascii="Times New Roman" w:hAnsi="Times New Roman" w:cs="Times New Roman"/>
          <w:sz w:val="24"/>
          <w:szCs w:val="24"/>
        </w:rPr>
      </w:pPr>
    </w:p>
    <w:p w14:paraId="1E526F92" w14:textId="07AF414E" w:rsidR="00BC7171" w:rsidRDefault="00BC7171"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69ECAC10" w14:textId="77777777" w:rsidR="00BC7171" w:rsidRDefault="00BC7171" w:rsidP="00911459">
      <w:pPr>
        <w:contextualSpacing/>
        <w:rPr>
          <w:rFonts w:ascii="Times New Roman" w:hAnsi="Times New Roman" w:cs="Times New Roman"/>
          <w:sz w:val="24"/>
          <w:szCs w:val="24"/>
        </w:rPr>
      </w:pPr>
    </w:p>
    <w:p w14:paraId="6F1A8D58" w14:textId="2552230B" w:rsidR="00BC7171" w:rsidRDefault="00BC7171" w:rsidP="00BC717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7293E86" w14:textId="77777777" w:rsidR="00BC7171" w:rsidRDefault="00BC7171" w:rsidP="00BC7171">
      <w:pPr>
        <w:contextualSpacing/>
        <w:rPr>
          <w:rFonts w:ascii="Times New Roman" w:hAnsi="Times New Roman" w:cs="Times New Roman"/>
          <w:sz w:val="24"/>
          <w:szCs w:val="24"/>
        </w:rPr>
      </w:pPr>
    </w:p>
    <w:p w14:paraId="244C252B" w14:textId="420D4408" w:rsidR="00BC7171" w:rsidRDefault="00BC7171" w:rsidP="00BC7171">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524457">
        <w:rPr>
          <w:rFonts w:ascii="Times New Roman" w:hAnsi="Times New Roman" w:cs="Times New Roman"/>
          <w:sz w:val="24"/>
          <w:szCs w:val="24"/>
        </w:rPr>
        <w:t>the</w:t>
      </w:r>
      <w:r>
        <w:rPr>
          <w:rFonts w:ascii="Times New Roman" w:hAnsi="Times New Roman" w:cs="Times New Roman"/>
          <w:sz w:val="24"/>
          <w:szCs w:val="24"/>
        </w:rPr>
        <w:t xml:space="preserve"> T</w:t>
      </w:r>
      <w:r w:rsidR="00524457">
        <w:rPr>
          <w:rFonts w:ascii="Times New Roman" w:hAnsi="Times New Roman" w:cs="Times New Roman"/>
          <w:sz w:val="24"/>
          <w:szCs w:val="24"/>
        </w:rPr>
        <w:t>own</w:t>
      </w:r>
      <w:r>
        <w:rPr>
          <w:rFonts w:ascii="Times New Roman" w:hAnsi="Times New Roman" w:cs="Times New Roman"/>
          <w:sz w:val="24"/>
          <w:szCs w:val="24"/>
        </w:rPr>
        <w:t xml:space="preserve"> of </w:t>
      </w:r>
      <w:r w:rsidR="009F24FD">
        <w:rPr>
          <w:rFonts w:ascii="Times New Roman" w:hAnsi="Times New Roman" w:cs="Times New Roman"/>
          <w:sz w:val="24"/>
          <w:szCs w:val="24"/>
        </w:rPr>
        <w:t>Hackettstown</w:t>
      </w:r>
      <w:r>
        <w:rPr>
          <w:rFonts w:ascii="Times New Roman" w:hAnsi="Times New Roman" w:cs="Times New Roman"/>
          <w:sz w:val="24"/>
          <w:szCs w:val="24"/>
        </w:rPr>
        <w:t xml:space="preserve"> has a need to acquire general legal representation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524457">
        <w:rPr>
          <w:rFonts w:ascii="Times New Roman" w:hAnsi="Times New Roman" w:cs="Times New Roman"/>
          <w:sz w:val="24"/>
          <w:szCs w:val="24"/>
        </w:rPr>
        <w:t>n</w:t>
      </w:r>
      <w:r>
        <w:rPr>
          <w:rFonts w:ascii="Times New Roman" w:hAnsi="Times New Roman" w:cs="Times New Roman"/>
          <w:sz w:val="24"/>
          <w:szCs w:val="24"/>
        </w:rPr>
        <w:t xml:space="preserve">on-fair and open contract pursuant to the provisions of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19:44A-20.4-20.5</w:t>
      </w:r>
      <w:proofErr w:type="spellEnd"/>
      <w:r>
        <w:rPr>
          <w:rFonts w:ascii="Times New Roman" w:hAnsi="Times New Roman" w:cs="Times New Roman"/>
          <w:sz w:val="24"/>
          <w:szCs w:val="24"/>
        </w:rPr>
        <w:t xml:space="preserve">, and, </w:t>
      </w:r>
    </w:p>
    <w:p w14:paraId="6FDB8586" w14:textId="77777777" w:rsidR="00BC7171" w:rsidRDefault="00BC7171" w:rsidP="00BC7171">
      <w:pPr>
        <w:contextualSpacing/>
        <w:rPr>
          <w:rFonts w:ascii="Times New Roman" w:hAnsi="Times New Roman" w:cs="Times New Roman"/>
          <w:sz w:val="24"/>
          <w:szCs w:val="24"/>
        </w:rPr>
      </w:pPr>
    </w:p>
    <w:p w14:paraId="7A28555A" w14:textId="009405DF" w:rsidR="00BC7171" w:rsidRDefault="00BC7171" w:rsidP="00BC7171">
      <w:pPr>
        <w:contextualSpacing/>
        <w:rPr>
          <w:rFonts w:ascii="Times New Roman" w:hAnsi="Times New Roman" w:cs="Times New Roman"/>
          <w:sz w:val="24"/>
          <w:szCs w:val="24"/>
        </w:rPr>
      </w:pPr>
      <w:r>
        <w:rPr>
          <w:rFonts w:ascii="Times New Roman" w:hAnsi="Times New Roman" w:cs="Times New Roman"/>
          <w:sz w:val="24"/>
          <w:szCs w:val="24"/>
        </w:rPr>
        <w:t>WHEREAS, the Chief Financial Officer/Qualified Purchasing Agent has determined and certified in writing that the value of the contract may exceed $17,500; and</w:t>
      </w:r>
    </w:p>
    <w:p w14:paraId="4B48B40E" w14:textId="77777777" w:rsidR="00BC7171" w:rsidRDefault="00BC7171" w:rsidP="00BC7171">
      <w:pPr>
        <w:contextualSpacing/>
        <w:rPr>
          <w:rFonts w:ascii="Times New Roman" w:hAnsi="Times New Roman" w:cs="Times New Roman"/>
          <w:sz w:val="24"/>
          <w:szCs w:val="24"/>
        </w:rPr>
      </w:pPr>
    </w:p>
    <w:p w14:paraId="3E38801D" w14:textId="20B2C5EB" w:rsidR="00BC7171" w:rsidRDefault="00BC7171" w:rsidP="00BC7171">
      <w:pPr>
        <w:contextualSpacing/>
        <w:rPr>
          <w:rFonts w:ascii="Times New Roman" w:hAnsi="Times New Roman" w:cs="Times New Roman"/>
          <w:sz w:val="24"/>
          <w:szCs w:val="24"/>
        </w:rPr>
      </w:pPr>
      <w:r>
        <w:rPr>
          <w:rFonts w:ascii="Times New Roman" w:hAnsi="Times New Roman" w:cs="Times New Roman"/>
          <w:sz w:val="24"/>
          <w:szCs w:val="24"/>
        </w:rPr>
        <w:t>WHEREAS, the anticipated term of this contract is 2024-2026; and</w:t>
      </w:r>
    </w:p>
    <w:p w14:paraId="3D4CAC6A" w14:textId="77777777" w:rsidR="00BC7171" w:rsidRDefault="00BC7171" w:rsidP="00BC7171">
      <w:pPr>
        <w:contextualSpacing/>
        <w:rPr>
          <w:rFonts w:ascii="Times New Roman" w:hAnsi="Times New Roman" w:cs="Times New Roman"/>
          <w:sz w:val="24"/>
          <w:szCs w:val="24"/>
        </w:rPr>
      </w:pPr>
    </w:p>
    <w:p w14:paraId="497BF62D" w14:textId="3EA13ED8" w:rsidR="00BC7171" w:rsidRDefault="00BC7171" w:rsidP="00BC7171">
      <w:pPr>
        <w:contextualSpacing/>
        <w:rPr>
          <w:rFonts w:ascii="Times New Roman" w:hAnsi="Times New Roman" w:cs="Times New Roman"/>
          <w:sz w:val="24"/>
          <w:szCs w:val="24"/>
        </w:rPr>
      </w:pPr>
      <w:r>
        <w:rPr>
          <w:rFonts w:ascii="Times New Roman" w:hAnsi="Times New Roman" w:cs="Times New Roman"/>
          <w:sz w:val="24"/>
          <w:szCs w:val="24"/>
        </w:rPr>
        <w:t xml:space="preserve">WHEREAS, Leslie Parikh of the legal firm of Gebhardt &amp; Kiefer has submitted a proposal dated December 12, 2023 indicating they will provide legal counsel at the rate of $185.00 per hour; and </w:t>
      </w:r>
    </w:p>
    <w:p w14:paraId="29C143A6" w14:textId="77777777" w:rsidR="00BC7171" w:rsidRDefault="00BC7171" w:rsidP="00BC7171">
      <w:pPr>
        <w:contextualSpacing/>
        <w:rPr>
          <w:rFonts w:ascii="Times New Roman" w:hAnsi="Times New Roman" w:cs="Times New Roman"/>
          <w:sz w:val="24"/>
          <w:szCs w:val="24"/>
        </w:rPr>
      </w:pPr>
    </w:p>
    <w:p w14:paraId="02502FE1" w14:textId="0D4C3596" w:rsidR="00BC7171" w:rsidRDefault="00BC7171" w:rsidP="00BC7171">
      <w:pPr>
        <w:contextualSpacing/>
        <w:rPr>
          <w:rFonts w:ascii="Times New Roman" w:hAnsi="Times New Roman" w:cs="Times New Roman"/>
          <w:sz w:val="24"/>
          <w:szCs w:val="24"/>
        </w:rPr>
      </w:pPr>
      <w:r>
        <w:rPr>
          <w:rFonts w:ascii="Times New Roman" w:hAnsi="Times New Roman" w:cs="Times New Roman"/>
          <w:sz w:val="24"/>
          <w:szCs w:val="24"/>
        </w:rPr>
        <w:t>WHEREAS, Gebhardt &amp; Kiefer has completed and submitted a Business Entity Disc</w:t>
      </w:r>
      <w:r w:rsidR="009F24FD">
        <w:rPr>
          <w:rFonts w:ascii="Times New Roman" w:hAnsi="Times New Roman" w:cs="Times New Roman"/>
          <w:sz w:val="24"/>
          <w:szCs w:val="24"/>
        </w:rPr>
        <w:t>l</w:t>
      </w:r>
      <w:r>
        <w:rPr>
          <w:rFonts w:ascii="Times New Roman" w:hAnsi="Times New Roman" w:cs="Times New Roman"/>
          <w:sz w:val="24"/>
          <w:szCs w:val="24"/>
        </w:rPr>
        <w:t xml:space="preserve">osure </w:t>
      </w:r>
      <w:r w:rsidR="009F24FD">
        <w:rPr>
          <w:rFonts w:ascii="Times New Roman" w:hAnsi="Times New Roman" w:cs="Times New Roman"/>
          <w:sz w:val="24"/>
          <w:szCs w:val="24"/>
        </w:rPr>
        <w:t xml:space="preserve">Certification which certifies Gebhardt &amp; Kiefer has not made any reportable contributions to a political or candidate committee in the Town of Hackettstown in the previous one year, and that the contract will prohibit the firm of Gebhardt &amp; Kiefer from making any reportable contributions through the term of the contract, and </w:t>
      </w:r>
    </w:p>
    <w:p w14:paraId="7393B6D0" w14:textId="77777777" w:rsidR="009F24FD" w:rsidRDefault="009F24FD" w:rsidP="00BC7171">
      <w:pPr>
        <w:contextualSpacing/>
        <w:rPr>
          <w:rFonts w:ascii="Times New Roman" w:hAnsi="Times New Roman" w:cs="Times New Roman"/>
          <w:sz w:val="24"/>
          <w:szCs w:val="24"/>
        </w:rPr>
      </w:pPr>
    </w:p>
    <w:p w14:paraId="1A946822" w14:textId="4EACE3A5" w:rsidR="009F24FD" w:rsidRDefault="009F24FD" w:rsidP="00BC7171">
      <w:pPr>
        <w:contextualSpacing/>
        <w:rPr>
          <w:rFonts w:ascii="Times New Roman" w:hAnsi="Times New Roman" w:cs="Times New Roman"/>
          <w:sz w:val="24"/>
          <w:szCs w:val="24"/>
        </w:rPr>
      </w:pPr>
      <w:r>
        <w:rPr>
          <w:rFonts w:ascii="Times New Roman" w:hAnsi="Times New Roman" w:cs="Times New Roman"/>
          <w:sz w:val="24"/>
          <w:szCs w:val="24"/>
        </w:rPr>
        <w:t xml:space="preserve">WHEREAS, the Chief Financial Officer/Qualified Purchasing Agent has certified that funds are available for award of this contract, </w:t>
      </w:r>
    </w:p>
    <w:p w14:paraId="52294A21" w14:textId="77777777" w:rsidR="009F24FD" w:rsidRDefault="009F24FD" w:rsidP="00BC7171">
      <w:pPr>
        <w:contextualSpacing/>
        <w:rPr>
          <w:rFonts w:ascii="Times New Roman" w:hAnsi="Times New Roman" w:cs="Times New Roman"/>
          <w:sz w:val="24"/>
          <w:szCs w:val="24"/>
        </w:rPr>
      </w:pPr>
    </w:p>
    <w:p w14:paraId="155AB217" w14:textId="3BBBA741" w:rsidR="009F24FD" w:rsidRDefault="009F24FD" w:rsidP="00BC7171">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Mayor and Council of the Town of Hackettstown authorizes the Town of Hackettstown to enter a contract with Gebhardt &amp; Kiefer as described herein; and, </w:t>
      </w:r>
    </w:p>
    <w:p w14:paraId="77B46855" w14:textId="77777777" w:rsidR="009F24FD" w:rsidRDefault="009F24FD" w:rsidP="00BC7171">
      <w:pPr>
        <w:contextualSpacing/>
        <w:rPr>
          <w:rFonts w:ascii="Times New Roman" w:hAnsi="Times New Roman" w:cs="Times New Roman"/>
          <w:sz w:val="24"/>
          <w:szCs w:val="24"/>
        </w:rPr>
      </w:pPr>
    </w:p>
    <w:p w14:paraId="076A3078" w14:textId="10F690E7" w:rsidR="009F24FD" w:rsidRDefault="009F24FD" w:rsidP="00BC7171">
      <w:pPr>
        <w:contextualSpacing/>
        <w:rPr>
          <w:rFonts w:ascii="Times New Roman" w:hAnsi="Times New Roman" w:cs="Times New Roman"/>
          <w:sz w:val="24"/>
          <w:szCs w:val="24"/>
        </w:rPr>
      </w:pPr>
      <w:r>
        <w:rPr>
          <w:rFonts w:ascii="Times New Roman" w:hAnsi="Times New Roman" w:cs="Times New Roman"/>
          <w:sz w:val="24"/>
          <w:szCs w:val="24"/>
        </w:rPr>
        <w:t>BE IT FURTHER RESOLVED, that the Business Disclosure Entity Certification and the Determination of Value be placed on file with this resolution.</w:t>
      </w:r>
    </w:p>
    <w:p w14:paraId="54ED55AF" w14:textId="77777777" w:rsidR="009F24FD" w:rsidRDefault="009F24FD" w:rsidP="00BC7171">
      <w:pPr>
        <w:contextualSpacing/>
        <w:rPr>
          <w:rFonts w:ascii="Times New Roman" w:hAnsi="Times New Roman" w:cs="Times New Roman"/>
          <w:sz w:val="24"/>
          <w:szCs w:val="24"/>
        </w:rPr>
      </w:pPr>
    </w:p>
    <w:p w14:paraId="1664763E" w14:textId="3A83E32E" w:rsidR="009F24FD" w:rsidRDefault="009F24FD" w:rsidP="00BC717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8CC4042" w14:textId="77777777" w:rsidR="009F24FD" w:rsidRDefault="009F24FD" w:rsidP="00BC7171">
      <w:pPr>
        <w:contextualSpacing/>
        <w:rPr>
          <w:rFonts w:ascii="Times New Roman" w:hAnsi="Times New Roman" w:cs="Times New Roman"/>
          <w:sz w:val="24"/>
          <w:szCs w:val="24"/>
        </w:rPr>
      </w:pPr>
    </w:p>
    <w:p w14:paraId="4BC30EE2" w14:textId="5EBFC9B3" w:rsidR="00BC7171"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F24FD">
        <w:rPr>
          <w:rFonts w:ascii="Times New Roman" w:hAnsi="Times New Roman" w:cs="Times New Roman"/>
          <w:sz w:val="24"/>
          <w:szCs w:val="24"/>
        </w:rPr>
        <w:t>Lambo</w:t>
      </w:r>
      <w:r>
        <w:rPr>
          <w:rFonts w:ascii="Times New Roman" w:hAnsi="Times New Roman" w:cs="Times New Roman"/>
          <w:sz w:val="24"/>
          <w:szCs w:val="24"/>
        </w:rPr>
        <w:t>) to adopt Roberts Rules of Order for 202</w:t>
      </w:r>
      <w:r w:rsidR="009F24FD">
        <w:rPr>
          <w:rFonts w:ascii="Times New Roman" w:hAnsi="Times New Roman" w:cs="Times New Roman"/>
          <w:sz w:val="24"/>
          <w:szCs w:val="24"/>
        </w:rPr>
        <w:t>4</w:t>
      </w:r>
      <w:r>
        <w:rPr>
          <w:rFonts w:ascii="Times New Roman" w:hAnsi="Times New Roman" w:cs="Times New Roman"/>
          <w:sz w:val="24"/>
          <w:szCs w:val="24"/>
        </w:rPr>
        <w:t>.</w:t>
      </w:r>
    </w:p>
    <w:p w14:paraId="0374A697" w14:textId="77777777" w:rsidR="00911459" w:rsidRDefault="00911459" w:rsidP="00911459">
      <w:pPr>
        <w:contextualSpacing/>
        <w:rPr>
          <w:rFonts w:ascii="Times New Roman" w:hAnsi="Times New Roman" w:cs="Times New Roman"/>
          <w:sz w:val="24"/>
          <w:szCs w:val="24"/>
        </w:rPr>
      </w:pPr>
    </w:p>
    <w:p w14:paraId="2D279B11"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63749518" w14:textId="77777777" w:rsidR="00911459" w:rsidRDefault="00911459" w:rsidP="00911459">
      <w:pPr>
        <w:contextualSpacing/>
        <w:rPr>
          <w:rFonts w:ascii="Times New Roman" w:hAnsi="Times New Roman" w:cs="Times New Roman"/>
          <w:sz w:val="24"/>
          <w:szCs w:val="24"/>
        </w:rPr>
      </w:pPr>
    </w:p>
    <w:p w14:paraId="0A88A339"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The Benediction was given by Reverend Erica Munoz. </w:t>
      </w:r>
    </w:p>
    <w:p w14:paraId="36EA6B98" w14:textId="77777777" w:rsidR="00911459" w:rsidRDefault="00911459" w:rsidP="00911459">
      <w:pPr>
        <w:contextualSpacing/>
        <w:rPr>
          <w:rFonts w:ascii="Times New Roman" w:hAnsi="Times New Roman" w:cs="Times New Roman"/>
          <w:sz w:val="24"/>
          <w:szCs w:val="24"/>
        </w:rPr>
      </w:pPr>
    </w:p>
    <w:p w14:paraId="5A2E6E4C" w14:textId="429E39B9"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F24FD">
        <w:rPr>
          <w:rFonts w:ascii="Times New Roman" w:hAnsi="Times New Roman" w:cs="Times New Roman"/>
          <w:sz w:val="24"/>
          <w:szCs w:val="24"/>
        </w:rPr>
        <w:t>Kunz</w:t>
      </w:r>
      <w:r>
        <w:rPr>
          <w:rFonts w:ascii="Times New Roman" w:hAnsi="Times New Roman" w:cs="Times New Roman"/>
          <w:sz w:val="24"/>
          <w:szCs w:val="24"/>
        </w:rPr>
        <w:t>) to adjourn this meeting at 1:</w:t>
      </w:r>
      <w:r w:rsidR="009F24FD">
        <w:rPr>
          <w:rFonts w:ascii="Times New Roman" w:hAnsi="Times New Roman" w:cs="Times New Roman"/>
          <w:sz w:val="24"/>
          <w:szCs w:val="24"/>
        </w:rPr>
        <w:t>30</w:t>
      </w:r>
      <w:r>
        <w:rPr>
          <w:rFonts w:ascii="Times New Roman" w:hAnsi="Times New Roman" w:cs="Times New Roman"/>
          <w:sz w:val="24"/>
          <w:szCs w:val="24"/>
        </w:rPr>
        <w:t xml:space="preserve"> PM.</w:t>
      </w:r>
    </w:p>
    <w:p w14:paraId="424A4FC5" w14:textId="77777777" w:rsidR="00911459" w:rsidRDefault="00911459" w:rsidP="00911459">
      <w:pPr>
        <w:contextualSpacing/>
        <w:rPr>
          <w:rFonts w:ascii="Times New Roman" w:hAnsi="Times New Roman" w:cs="Times New Roman"/>
          <w:sz w:val="24"/>
          <w:szCs w:val="24"/>
        </w:rPr>
      </w:pPr>
    </w:p>
    <w:p w14:paraId="37E32391" w14:textId="77777777" w:rsidR="00911459" w:rsidRDefault="00911459" w:rsidP="0091145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1FD833D7" w14:textId="77777777" w:rsidR="00911459" w:rsidRDefault="00911459" w:rsidP="00911459">
      <w:pPr>
        <w:contextualSpacing/>
        <w:rPr>
          <w:rFonts w:ascii="Times New Roman" w:hAnsi="Times New Roman" w:cs="Times New Roman"/>
          <w:sz w:val="24"/>
          <w:szCs w:val="24"/>
        </w:rPr>
      </w:pPr>
    </w:p>
    <w:p w14:paraId="4449817E" w14:textId="77777777" w:rsidR="00911459" w:rsidRPr="0019526A" w:rsidRDefault="00911459" w:rsidP="00911459">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2F99610"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4BFED51B"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A4238DD"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98C37C6"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03447755"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74A2A788" w14:textId="77777777" w:rsidR="00911459" w:rsidRPr="0019526A" w:rsidRDefault="00911459" w:rsidP="00911459">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1F01FA55" w14:textId="5F123FCA" w:rsidR="00911459" w:rsidRPr="0070508E" w:rsidRDefault="00911459" w:rsidP="0091145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Gerald </w:t>
      </w:r>
      <w:r w:rsidR="009F24FD">
        <w:rPr>
          <w:rFonts w:ascii="Times New Roman" w:hAnsi="Times New Roman" w:cs="Times New Roman"/>
          <w:sz w:val="24"/>
          <w:szCs w:val="24"/>
        </w:rPr>
        <w:t>DiMaio</w:t>
      </w:r>
      <w:r>
        <w:rPr>
          <w:rFonts w:ascii="Times New Roman" w:hAnsi="Times New Roman" w:cs="Times New Roman"/>
          <w:sz w:val="24"/>
          <w:szCs w:val="24"/>
        </w:rPr>
        <w:t>,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bookmarkEnd w:id="0"/>
    <w:p w14:paraId="29ED44E7" w14:textId="77777777" w:rsidR="00911459" w:rsidRDefault="00911459" w:rsidP="00911459">
      <w:pPr>
        <w:contextualSpacing/>
        <w:rPr>
          <w:rFonts w:ascii="Times New Roman" w:hAnsi="Times New Roman" w:cs="Times New Roman"/>
          <w:sz w:val="24"/>
          <w:szCs w:val="24"/>
        </w:rPr>
      </w:pPr>
    </w:p>
    <w:p w14:paraId="0E792A56" w14:textId="77777777" w:rsidR="00911459" w:rsidRPr="00E65A5D" w:rsidRDefault="00911459" w:rsidP="00911459">
      <w:pPr>
        <w:contextualSpacing/>
        <w:rPr>
          <w:rFonts w:ascii="Times New Roman" w:hAnsi="Times New Roman" w:cs="Times New Roman"/>
          <w:sz w:val="24"/>
          <w:szCs w:val="24"/>
        </w:rPr>
      </w:pPr>
    </w:p>
    <w:p w14:paraId="5959E59B" w14:textId="77777777" w:rsidR="00911459" w:rsidRDefault="00911459" w:rsidP="00911459">
      <w:pPr>
        <w:contextualSpacing/>
        <w:rPr>
          <w:rFonts w:ascii="Times New Roman" w:hAnsi="Times New Roman" w:cs="Times New Roman"/>
          <w:sz w:val="24"/>
          <w:szCs w:val="24"/>
        </w:rPr>
      </w:pPr>
    </w:p>
    <w:p w14:paraId="68CA4645" w14:textId="77777777" w:rsidR="00911459" w:rsidRDefault="00911459" w:rsidP="00911459">
      <w:pPr>
        <w:contextualSpacing/>
        <w:rPr>
          <w:rFonts w:ascii="Times New Roman" w:hAnsi="Times New Roman" w:cs="Times New Roman"/>
          <w:sz w:val="24"/>
          <w:szCs w:val="24"/>
        </w:rPr>
      </w:pPr>
    </w:p>
    <w:p w14:paraId="32F6B28A" w14:textId="77777777" w:rsidR="00911459" w:rsidRDefault="00911459" w:rsidP="00911459"/>
    <w:p w14:paraId="5B0C6223" w14:textId="77777777" w:rsidR="009F3563" w:rsidRDefault="009F3563"/>
    <w:sectPr w:rsidR="009F3563" w:rsidSect="00F36F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91312D"/>
    <w:multiLevelType w:val="hybridMultilevel"/>
    <w:tmpl w:val="AA74A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84172">
    <w:abstractNumId w:val="0"/>
  </w:num>
  <w:num w:numId="2" w16cid:durableId="265238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59"/>
    <w:rsid w:val="00176058"/>
    <w:rsid w:val="001C3F83"/>
    <w:rsid w:val="002230C2"/>
    <w:rsid w:val="00233ADE"/>
    <w:rsid w:val="003A3364"/>
    <w:rsid w:val="00464756"/>
    <w:rsid w:val="004D7C09"/>
    <w:rsid w:val="004F5271"/>
    <w:rsid w:val="00524457"/>
    <w:rsid w:val="0064701D"/>
    <w:rsid w:val="008B6A3D"/>
    <w:rsid w:val="00911459"/>
    <w:rsid w:val="009F24FD"/>
    <w:rsid w:val="009F3563"/>
    <w:rsid w:val="00BC7171"/>
    <w:rsid w:val="00BF625B"/>
    <w:rsid w:val="00F3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9A2B"/>
  <w15:docId w15:val="{D0AB03AD-DC17-4D69-AD5E-21AE02D1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59"/>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6618</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2024-01-05T21:19:00Z</cp:lastPrinted>
  <dcterms:created xsi:type="dcterms:W3CDTF">2024-01-05T17:57:00Z</dcterms:created>
  <dcterms:modified xsi:type="dcterms:W3CDTF">2024-01-10T14:11:00Z</dcterms:modified>
</cp:coreProperties>
</file>