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5CD0D" w14:textId="6DBAE241" w:rsidR="003565F0" w:rsidRPr="00EC4620" w:rsidRDefault="003565F0" w:rsidP="003565F0">
      <w:pPr>
        <w:jc w:val="center"/>
        <w:rPr>
          <w:rFonts w:ascii="Times New Roman" w:hAnsi="Times New Roman" w:cs="Times New Roman"/>
          <w:sz w:val="24"/>
          <w:szCs w:val="24"/>
        </w:rPr>
      </w:pPr>
      <w:r>
        <w:rPr>
          <w:rFonts w:ascii="Times New Roman" w:hAnsi="Times New Roman" w:cs="Times New Roman"/>
          <w:sz w:val="24"/>
          <w:szCs w:val="24"/>
        </w:rPr>
        <w:t>December 30</w:t>
      </w:r>
      <w:r w:rsidRPr="00EC4620">
        <w:rPr>
          <w:rFonts w:ascii="Times New Roman" w:hAnsi="Times New Roman" w:cs="Times New Roman"/>
          <w:sz w:val="24"/>
          <w:szCs w:val="24"/>
        </w:rPr>
        <w:t>, 201</w:t>
      </w:r>
      <w:r>
        <w:rPr>
          <w:rFonts w:ascii="Times New Roman" w:hAnsi="Times New Roman" w:cs="Times New Roman"/>
          <w:sz w:val="24"/>
          <w:szCs w:val="24"/>
        </w:rPr>
        <w:t>9</w:t>
      </w:r>
    </w:p>
    <w:p w14:paraId="38D84B55" w14:textId="77777777" w:rsidR="003565F0" w:rsidRPr="00EC4620" w:rsidRDefault="003565F0" w:rsidP="003565F0">
      <w:pPr>
        <w:autoSpaceDE w:val="0"/>
        <w:autoSpaceDN w:val="0"/>
        <w:adjustRightInd w:val="0"/>
        <w:spacing w:after="0"/>
        <w:contextualSpacing/>
        <w:rPr>
          <w:rFonts w:ascii="Times New Roman" w:hAnsi="Times New Roman" w:cs="Times New Roman"/>
          <w:sz w:val="24"/>
          <w:szCs w:val="24"/>
        </w:rPr>
      </w:pPr>
    </w:p>
    <w:p w14:paraId="5CCECD06" w14:textId="32E4DA9F" w:rsidR="003565F0" w:rsidRPr="00EC4620" w:rsidRDefault="003565F0" w:rsidP="003565F0">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6:30</w:t>
      </w:r>
      <w:r w:rsidRPr="00EC4620">
        <w:rPr>
          <w:rFonts w:ascii="Times New Roman" w:hAnsi="Times New Roman" w:cs="Times New Roman"/>
          <w:sz w:val="24"/>
          <w:szCs w:val="24"/>
        </w:rPr>
        <w:t xml:space="preserve"> PM o</w:t>
      </w:r>
      <w:r>
        <w:rPr>
          <w:rFonts w:ascii="Times New Roman" w:hAnsi="Times New Roman" w:cs="Times New Roman"/>
          <w:sz w:val="24"/>
          <w:szCs w:val="24"/>
        </w:rPr>
        <w:t>n December 30</w:t>
      </w:r>
      <w:r w:rsidRPr="00EC4620">
        <w:rPr>
          <w:rFonts w:ascii="Times New Roman" w:hAnsi="Times New Roman" w:cs="Times New Roman"/>
          <w:sz w:val="24"/>
          <w:szCs w:val="24"/>
        </w:rPr>
        <w:t>, 201</w:t>
      </w:r>
      <w:r>
        <w:rPr>
          <w:rFonts w:ascii="Times New Roman" w:hAnsi="Times New Roman" w:cs="Times New Roman"/>
          <w:sz w:val="24"/>
          <w:szCs w:val="24"/>
        </w:rPr>
        <w:t>9</w:t>
      </w:r>
      <w:r w:rsidRPr="00EC4620">
        <w:rPr>
          <w:rFonts w:ascii="Times New Roman" w:hAnsi="Times New Roman" w:cs="Times New Roman"/>
          <w:sz w:val="24"/>
          <w:szCs w:val="24"/>
        </w:rPr>
        <w:t>. The meeting opened</w:t>
      </w:r>
    </w:p>
    <w:p w14:paraId="049C5485" w14:textId="77777777" w:rsidR="003565F0" w:rsidRPr="00EC4620" w:rsidRDefault="003565F0" w:rsidP="003565F0">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7C633706" w14:textId="77777777" w:rsidR="003565F0" w:rsidRPr="00EC4620" w:rsidRDefault="003565F0" w:rsidP="003565F0">
      <w:pPr>
        <w:autoSpaceDE w:val="0"/>
        <w:autoSpaceDN w:val="0"/>
        <w:adjustRightInd w:val="0"/>
        <w:spacing w:after="0"/>
        <w:contextualSpacing/>
        <w:rPr>
          <w:rFonts w:ascii="Times New Roman" w:hAnsi="Times New Roman" w:cs="Times New Roman"/>
          <w:sz w:val="24"/>
          <w:szCs w:val="24"/>
        </w:rPr>
      </w:pPr>
    </w:p>
    <w:p w14:paraId="0542D0AD" w14:textId="77777777" w:rsidR="003565F0" w:rsidRPr="00EC4620" w:rsidRDefault="003565F0" w:rsidP="003565F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DiGiovanni </w:t>
      </w:r>
      <w:r w:rsidRPr="00EC4620">
        <w:rPr>
          <w:rFonts w:ascii="Times New Roman" w:hAnsi="Times New Roman" w:cs="Times New Roman"/>
          <w:sz w:val="24"/>
          <w:szCs w:val="24"/>
        </w:rPr>
        <w:t>announced that this meeting was being held in accordance with the Open</w:t>
      </w:r>
      <w:r>
        <w:rPr>
          <w:rFonts w:ascii="Times New Roman" w:hAnsi="Times New Roman" w:cs="Times New Roman"/>
          <w:sz w:val="24"/>
          <w:szCs w:val="24"/>
        </w:rPr>
        <w:t xml:space="preserve"> </w:t>
      </w:r>
      <w:r w:rsidRPr="00EC4620">
        <w:rPr>
          <w:rFonts w:ascii="Times New Roman" w:hAnsi="Times New Roman" w:cs="Times New Roman"/>
          <w:sz w:val="24"/>
          <w:szCs w:val="24"/>
        </w:rPr>
        <w:t>Public Meetings Act by:</w:t>
      </w:r>
    </w:p>
    <w:p w14:paraId="6F4C3B1C" w14:textId="77777777" w:rsidR="003565F0" w:rsidRPr="00EC4620" w:rsidRDefault="003565F0" w:rsidP="003565F0">
      <w:pPr>
        <w:autoSpaceDE w:val="0"/>
        <w:autoSpaceDN w:val="0"/>
        <w:adjustRightInd w:val="0"/>
        <w:spacing w:after="0"/>
        <w:contextualSpacing/>
        <w:rPr>
          <w:rFonts w:ascii="Times New Roman" w:hAnsi="Times New Roman" w:cs="Times New Roman"/>
          <w:sz w:val="24"/>
          <w:szCs w:val="24"/>
        </w:rPr>
      </w:pPr>
    </w:p>
    <w:p w14:paraId="5A849F33" w14:textId="77777777" w:rsidR="003565F0" w:rsidRPr="00D10F02" w:rsidRDefault="003565F0" w:rsidP="003565F0">
      <w:pPr>
        <w:pStyle w:val="ListParagraph"/>
        <w:numPr>
          <w:ilvl w:val="0"/>
          <w:numId w:val="1"/>
        </w:numPr>
        <w:adjustRightInd w:val="0"/>
        <w:contextualSpacing/>
        <w:rPr>
          <w:sz w:val="24"/>
          <w:szCs w:val="24"/>
        </w:rPr>
      </w:pPr>
      <w:r w:rsidRPr="00D10F02">
        <w:rPr>
          <w:sz w:val="24"/>
          <w:szCs w:val="24"/>
        </w:rPr>
        <w:t xml:space="preserve">posting a notice of said meeting on the bulletin board in the lobby of the </w:t>
      </w:r>
    </w:p>
    <w:p w14:paraId="2CDC5573" w14:textId="77777777" w:rsidR="003565F0" w:rsidRPr="00D10F02" w:rsidRDefault="003565F0" w:rsidP="003565F0">
      <w:pPr>
        <w:pStyle w:val="ListParagraph"/>
        <w:adjustRightInd w:val="0"/>
        <w:ind w:left="1080" w:firstLine="0"/>
        <w:contextualSpacing/>
        <w:rPr>
          <w:sz w:val="24"/>
          <w:szCs w:val="24"/>
        </w:rPr>
      </w:pPr>
      <w:r w:rsidRPr="00D10F02">
        <w:rPr>
          <w:sz w:val="24"/>
          <w:szCs w:val="24"/>
        </w:rPr>
        <w:t>municipal building;</w:t>
      </w:r>
    </w:p>
    <w:p w14:paraId="1BC6E22A" w14:textId="77777777" w:rsidR="003565F0" w:rsidRPr="00EC4620" w:rsidRDefault="003565F0" w:rsidP="003565F0">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37DF2061" w14:textId="77777777" w:rsidR="003565F0" w:rsidRDefault="003565F0" w:rsidP="003565F0">
      <w:pPr>
        <w:autoSpaceDE w:val="0"/>
        <w:autoSpaceDN w:val="0"/>
        <w:adjustRightInd w:val="0"/>
        <w:spacing w:after="0"/>
        <w:ind w:left="720"/>
        <w:contextualSpacing/>
        <w:rPr>
          <w:rFonts w:ascii="Times New Roman" w:hAnsi="Times New Roman" w:cs="Times New Roman"/>
          <w:sz w:val="24"/>
          <w:szCs w:val="24"/>
        </w:rPr>
      </w:pPr>
      <w:r w:rsidRPr="00EC4620">
        <w:rPr>
          <w:rFonts w:ascii="Times New Roman" w:hAnsi="Times New Roman" w:cs="Times New Roman"/>
          <w:sz w:val="24"/>
          <w:szCs w:val="24"/>
        </w:rPr>
        <w:t xml:space="preserve">(3) furnishing a notice of said meeting to anyone requesting it in accordance with </w:t>
      </w:r>
      <w:r>
        <w:rPr>
          <w:rFonts w:ascii="Times New Roman" w:hAnsi="Times New Roman" w:cs="Times New Roman"/>
          <w:sz w:val="24"/>
          <w:szCs w:val="24"/>
        </w:rPr>
        <w:t xml:space="preserve">  </w:t>
      </w:r>
    </w:p>
    <w:p w14:paraId="05E9E8C8" w14:textId="77777777" w:rsidR="003565F0" w:rsidRPr="00EC4620" w:rsidRDefault="003565F0" w:rsidP="003565F0">
      <w:pPr>
        <w:autoSpaceDE w:val="0"/>
        <w:autoSpaceDN w:val="0"/>
        <w:adjustRightInd w:val="0"/>
        <w:spacing w:after="0"/>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C4620">
        <w:rPr>
          <w:rFonts w:ascii="Times New Roman" w:hAnsi="Times New Roman" w:cs="Times New Roman"/>
          <w:sz w:val="24"/>
          <w:szCs w:val="24"/>
        </w:rPr>
        <w:t>the Open Public Meetings Act; and</w:t>
      </w:r>
    </w:p>
    <w:p w14:paraId="7993F554" w14:textId="77777777" w:rsidR="003565F0" w:rsidRPr="00EC4620" w:rsidRDefault="003565F0" w:rsidP="003565F0">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3C378BF4" w14:textId="77777777" w:rsidR="003565F0" w:rsidRPr="00EC4620" w:rsidRDefault="003565F0" w:rsidP="003565F0">
      <w:pPr>
        <w:autoSpaceDE w:val="0"/>
        <w:autoSpaceDN w:val="0"/>
        <w:adjustRightInd w:val="0"/>
        <w:spacing w:after="0"/>
        <w:ind w:firstLine="720"/>
        <w:contextualSpacing/>
        <w:rPr>
          <w:rFonts w:ascii="Times New Roman" w:hAnsi="Times New Roman" w:cs="Times New Roman"/>
          <w:sz w:val="24"/>
          <w:szCs w:val="24"/>
        </w:rPr>
      </w:pPr>
    </w:p>
    <w:p w14:paraId="3A00F3F8" w14:textId="77777777" w:rsidR="003565F0" w:rsidRDefault="003565F0" w:rsidP="003565F0">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Roll Call Vote: Present – </w:t>
      </w:r>
      <w:r>
        <w:rPr>
          <w:rFonts w:ascii="Times New Roman" w:hAnsi="Times New Roman" w:cs="Times New Roman"/>
          <w:sz w:val="24"/>
          <w:szCs w:val="24"/>
        </w:rPr>
        <w:t xml:space="preserve">Mayor DiGiovanni, </w:t>
      </w:r>
      <w:r w:rsidRPr="00EC4620">
        <w:rPr>
          <w:rFonts w:ascii="Times New Roman" w:hAnsi="Times New Roman" w:cs="Times New Roman"/>
          <w:sz w:val="24"/>
          <w:szCs w:val="24"/>
        </w:rPr>
        <w:t>Councilpersons</w:t>
      </w:r>
      <w:r>
        <w:rPr>
          <w:rFonts w:ascii="Times New Roman" w:hAnsi="Times New Roman" w:cs="Times New Roman"/>
          <w:sz w:val="24"/>
          <w:szCs w:val="24"/>
        </w:rPr>
        <w:t xml:space="preserve"> DiMaio, Engelau, Hinrichs, </w:t>
      </w:r>
    </w:p>
    <w:p w14:paraId="3BF848C6" w14:textId="65C940D9" w:rsidR="003565F0" w:rsidRDefault="003565F0" w:rsidP="003565F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                                         Kunz and Sheldon</w:t>
      </w:r>
    </w:p>
    <w:p w14:paraId="7706D093" w14:textId="77777777" w:rsidR="003565F0" w:rsidRDefault="003565F0" w:rsidP="003565F0">
      <w:pPr>
        <w:autoSpaceDE w:val="0"/>
        <w:autoSpaceDN w:val="0"/>
        <w:adjustRightInd w:val="0"/>
        <w:spacing w:after="0"/>
        <w:contextualSpacing/>
        <w:rPr>
          <w:rFonts w:ascii="Times New Roman" w:hAnsi="Times New Roman" w:cs="Times New Roman"/>
          <w:sz w:val="24"/>
          <w:szCs w:val="24"/>
        </w:rPr>
      </w:pPr>
    </w:p>
    <w:p w14:paraId="519C5340" w14:textId="0D50DE51" w:rsidR="003565F0" w:rsidRDefault="003565F0" w:rsidP="003565F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Absent – Councilperson Tynan  </w:t>
      </w:r>
    </w:p>
    <w:p w14:paraId="75329623" w14:textId="77777777" w:rsidR="003565F0" w:rsidRDefault="003565F0" w:rsidP="003565F0">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30B6BF64" w14:textId="726D84EB" w:rsidR="003565F0" w:rsidRDefault="003565F0" w:rsidP="003565F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asked if anyone from the public would like to speak at this time.</w:t>
      </w:r>
    </w:p>
    <w:p w14:paraId="6E910DC0" w14:textId="4DC96B9F" w:rsidR="003565F0" w:rsidRDefault="003565F0" w:rsidP="003565F0">
      <w:pPr>
        <w:autoSpaceDE w:val="0"/>
        <w:autoSpaceDN w:val="0"/>
        <w:adjustRightInd w:val="0"/>
        <w:spacing w:after="0"/>
        <w:contextualSpacing/>
        <w:rPr>
          <w:rFonts w:ascii="Times New Roman" w:hAnsi="Times New Roman" w:cs="Times New Roman"/>
          <w:sz w:val="24"/>
          <w:szCs w:val="24"/>
        </w:rPr>
      </w:pPr>
    </w:p>
    <w:p w14:paraId="433289C1" w14:textId="6E7ADF34" w:rsidR="003565F0" w:rsidRDefault="003565F0" w:rsidP="003565F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Ann Lugo requested Town permission to </w:t>
      </w:r>
      <w:r w:rsidR="0088018F">
        <w:rPr>
          <w:rFonts w:ascii="Times New Roman" w:hAnsi="Times New Roman" w:cs="Times New Roman"/>
          <w:sz w:val="24"/>
          <w:szCs w:val="24"/>
        </w:rPr>
        <w:t>o</w:t>
      </w:r>
      <w:r>
        <w:rPr>
          <w:rFonts w:ascii="Times New Roman" w:hAnsi="Times New Roman" w:cs="Times New Roman"/>
          <w:sz w:val="24"/>
          <w:szCs w:val="24"/>
        </w:rPr>
        <w:t>pen a business catering to permanent makeup as current zoning laws do not allow tattoo businesses in the zone she wants to locate.</w:t>
      </w:r>
    </w:p>
    <w:p w14:paraId="5A544BAD" w14:textId="6EE81B43" w:rsidR="003565F0" w:rsidRDefault="003565F0" w:rsidP="003565F0">
      <w:pPr>
        <w:autoSpaceDE w:val="0"/>
        <w:autoSpaceDN w:val="0"/>
        <w:adjustRightInd w:val="0"/>
        <w:spacing w:after="0"/>
        <w:contextualSpacing/>
        <w:rPr>
          <w:rFonts w:ascii="Times New Roman" w:hAnsi="Times New Roman" w:cs="Times New Roman"/>
          <w:sz w:val="24"/>
          <w:szCs w:val="24"/>
        </w:rPr>
      </w:pPr>
    </w:p>
    <w:p w14:paraId="596ADD5D" w14:textId="714B1714" w:rsidR="003565F0" w:rsidRDefault="003565F0" w:rsidP="003565F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(Hinrichs) to approve the minutes of the regular meeting held on December 12, 2019 as submitted.</w:t>
      </w:r>
    </w:p>
    <w:p w14:paraId="68C14FD3" w14:textId="5B2051B4" w:rsidR="003565F0" w:rsidRDefault="003565F0" w:rsidP="003565F0">
      <w:pPr>
        <w:autoSpaceDE w:val="0"/>
        <w:autoSpaceDN w:val="0"/>
        <w:adjustRightInd w:val="0"/>
        <w:spacing w:after="0"/>
        <w:contextualSpacing/>
        <w:rPr>
          <w:rFonts w:ascii="Times New Roman" w:hAnsi="Times New Roman" w:cs="Times New Roman"/>
          <w:sz w:val="24"/>
          <w:szCs w:val="24"/>
        </w:rPr>
      </w:pPr>
    </w:p>
    <w:p w14:paraId="01EB507E" w14:textId="0B252DC2" w:rsidR="003565F0" w:rsidRDefault="003565F0" w:rsidP="003565F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2C592E64" w14:textId="74556DAB" w:rsidR="003565F0" w:rsidRDefault="003565F0" w:rsidP="003565F0">
      <w:pPr>
        <w:autoSpaceDE w:val="0"/>
        <w:autoSpaceDN w:val="0"/>
        <w:adjustRightInd w:val="0"/>
        <w:spacing w:after="0"/>
        <w:contextualSpacing/>
        <w:rPr>
          <w:rFonts w:ascii="Times New Roman" w:hAnsi="Times New Roman" w:cs="Times New Roman"/>
          <w:sz w:val="24"/>
          <w:szCs w:val="24"/>
        </w:rPr>
      </w:pPr>
    </w:p>
    <w:p w14:paraId="0C5D33EF" w14:textId="1F6C44AE" w:rsidR="003565F0" w:rsidRDefault="003565F0" w:rsidP="003565F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w:t>
      </w:r>
      <w:r w:rsidR="009F2B90">
        <w:rPr>
          <w:rFonts w:ascii="Times New Roman" w:hAnsi="Times New Roman" w:cs="Times New Roman"/>
          <w:sz w:val="24"/>
          <w:szCs w:val="24"/>
        </w:rPr>
        <w:t>a</w:t>
      </w:r>
      <w:r>
        <w:rPr>
          <w:rFonts w:ascii="Times New Roman" w:hAnsi="Times New Roman" w:cs="Times New Roman"/>
          <w:sz w:val="24"/>
          <w:szCs w:val="24"/>
        </w:rPr>
        <w:t>de (</w:t>
      </w:r>
      <w:r w:rsidR="009F2B90">
        <w:rPr>
          <w:rFonts w:ascii="Times New Roman" w:hAnsi="Times New Roman" w:cs="Times New Roman"/>
          <w:sz w:val="24"/>
          <w:szCs w:val="24"/>
        </w:rPr>
        <w:t>Engelau) and seconded (DiMaio) to adopt the following resolution:</w:t>
      </w:r>
    </w:p>
    <w:p w14:paraId="17939A16" w14:textId="148AED6D" w:rsidR="009F2B90" w:rsidRDefault="009F2B90" w:rsidP="003565F0">
      <w:pPr>
        <w:autoSpaceDE w:val="0"/>
        <w:autoSpaceDN w:val="0"/>
        <w:adjustRightInd w:val="0"/>
        <w:spacing w:after="0"/>
        <w:contextualSpacing/>
        <w:rPr>
          <w:rFonts w:ascii="Times New Roman" w:hAnsi="Times New Roman" w:cs="Times New Roman"/>
          <w:sz w:val="24"/>
          <w:szCs w:val="24"/>
        </w:rPr>
      </w:pPr>
    </w:p>
    <w:p w14:paraId="30C32140" w14:textId="1A3E455C" w:rsidR="009F2B90" w:rsidRDefault="009F2B90" w:rsidP="009F2B90">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E94B369" w14:textId="61F79E3B" w:rsidR="009F2B90" w:rsidRDefault="009F2B90" w:rsidP="009F2B90">
      <w:pPr>
        <w:autoSpaceDE w:val="0"/>
        <w:autoSpaceDN w:val="0"/>
        <w:adjustRightInd w:val="0"/>
        <w:spacing w:after="0"/>
        <w:contextualSpacing/>
        <w:rPr>
          <w:rFonts w:ascii="Times New Roman" w:hAnsi="Times New Roman" w:cs="Times New Roman"/>
          <w:sz w:val="24"/>
          <w:szCs w:val="24"/>
        </w:rPr>
      </w:pPr>
    </w:p>
    <w:p w14:paraId="737E2608" w14:textId="00E88389" w:rsidR="009F2B90" w:rsidRDefault="009F2B90" w:rsidP="009F2B9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w:t>
      </w:r>
      <w:r w:rsidR="008F03F9">
        <w:rPr>
          <w:rFonts w:ascii="Times New Roman" w:hAnsi="Times New Roman" w:cs="Times New Roman"/>
          <w:sz w:val="24"/>
          <w:szCs w:val="24"/>
        </w:rPr>
        <w:t>Tax Collector advises of overpayment of taxes for calendar year 2019 due to a duplicate payment and recommends a refund of the overpaid amount.</w:t>
      </w:r>
    </w:p>
    <w:p w14:paraId="730AD9BC" w14:textId="024FFFA2" w:rsidR="008F03F9" w:rsidRDefault="008F03F9" w:rsidP="009F2B90">
      <w:pPr>
        <w:autoSpaceDE w:val="0"/>
        <w:autoSpaceDN w:val="0"/>
        <w:adjustRightInd w:val="0"/>
        <w:spacing w:after="0"/>
        <w:contextualSpacing/>
        <w:rPr>
          <w:rFonts w:ascii="Times New Roman" w:hAnsi="Times New Roman" w:cs="Times New Roman"/>
          <w:sz w:val="24"/>
          <w:szCs w:val="24"/>
        </w:rPr>
      </w:pPr>
    </w:p>
    <w:p w14:paraId="520E8BF1" w14:textId="356D22C6" w:rsidR="008F03F9" w:rsidRDefault="008F03F9" w:rsidP="009F2B9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Governing Body to authorize the Chief </w:t>
      </w:r>
      <w:r w:rsidR="00576BEE">
        <w:rPr>
          <w:rFonts w:ascii="Times New Roman" w:hAnsi="Times New Roman" w:cs="Times New Roman"/>
          <w:sz w:val="24"/>
          <w:szCs w:val="24"/>
        </w:rPr>
        <w:t>Financial Officer to make the following refund of taxes:</w:t>
      </w:r>
    </w:p>
    <w:p w14:paraId="36DBCBC4" w14:textId="2924DCC5" w:rsidR="00576BEE" w:rsidRDefault="00576BEE" w:rsidP="009F2B90">
      <w:pPr>
        <w:autoSpaceDE w:val="0"/>
        <w:autoSpaceDN w:val="0"/>
        <w:adjustRightInd w:val="0"/>
        <w:spacing w:after="0"/>
        <w:contextualSpacing/>
        <w:rPr>
          <w:rFonts w:ascii="Times New Roman" w:hAnsi="Times New Roman" w:cs="Times New Roman"/>
          <w:sz w:val="24"/>
          <w:szCs w:val="24"/>
        </w:rPr>
      </w:pPr>
    </w:p>
    <w:p w14:paraId="06363EBF" w14:textId="3B82321D" w:rsidR="00576BEE" w:rsidRDefault="00576BEE" w:rsidP="009F2B9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Block 5, Lot 4</w:t>
      </w:r>
      <w:r>
        <w:rPr>
          <w:rFonts w:ascii="Times New Roman" w:hAnsi="Times New Roman" w:cs="Times New Roman"/>
          <w:sz w:val="24"/>
          <w:szCs w:val="24"/>
        </w:rPr>
        <w:tab/>
      </w:r>
      <w:r>
        <w:rPr>
          <w:rFonts w:ascii="Times New Roman" w:hAnsi="Times New Roman" w:cs="Times New Roman"/>
          <w:sz w:val="24"/>
          <w:szCs w:val="24"/>
        </w:rPr>
        <w:tab/>
        <w:t>$1,621.62</w:t>
      </w:r>
    </w:p>
    <w:p w14:paraId="0CC952F0" w14:textId="265C4EF5" w:rsidR="00576BEE" w:rsidRDefault="00576BEE" w:rsidP="009F2B9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Corelogic / Refunds Dept</w:t>
      </w:r>
    </w:p>
    <w:p w14:paraId="3E4DD6CF" w14:textId="6182D163" w:rsidR="00576BEE" w:rsidRDefault="00576BEE" w:rsidP="009F2B9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PO Box 9202</w:t>
      </w:r>
    </w:p>
    <w:p w14:paraId="72A7AA83" w14:textId="469A6B79" w:rsidR="00576BEE" w:rsidRDefault="00576BEE" w:rsidP="009F2B9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Coppell, TX 75019</w:t>
      </w:r>
    </w:p>
    <w:p w14:paraId="2D19E271" w14:textId="5510C897" w:rsidR="00576BEE" w:rsidRDefault="00576BEE" w:rsidP="009F2B90">
      <w:pPr>
        <w:autoSpaceDE w:val="0"/>
        <w:autoSpaceDN w:val="0"/>
        <w:adjustRightInd w:val="0"/>
        <w:spacing w:after="0"/>
        <w:contextualSpacing/>
        <w:rPr>
          <w:rFonts w:ascii="Times New Roman" w:hAnsi="Times New Roman" w:cs="Times New Roman"/>
          <w:sz w:val="24"/>
          <w:szCs w:val="24"/>
        </w:rPr>
      </w:pPr>
    </w:p>
    <w:p w14:paraId="055812D4" w14:textId="78DE1449" w:rsidR="00774B2C" w:rsidRDefault="00576BEE" w:rsidP="00576BE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w:t>
      </w:r>
      <w:r w:rsidR="00774B2C">
        <w:rPr>
          <w:rFonts w:ascii="Times New Roman" w:hAnsi="Times New Roman" w:cs="Times New Roman"/>
          <w:sz w:val="24"/>
          <w:szCs w:val="24"/>
        </w:rPr>
        <w:t>Engelau and</w:t>
      </w:r>
      <w:r>
        <w:rPr>
          <w:rFonts w:ascii="Times New Roman" w:hAnsi="Times New Roman" w:cs="Times New Roman"/>
          <w:sz w:val="24"/>
          <w:szCs w:val="24"/>
        </w:rPr>
        <w:t xml:space="preserve"> Hinrichs</w:t>
      </w:r>
      <w:r w:rsidR="0088018F">
        <w:rPr>
          <w:rFonts w:ascii="Times New Roman" w:hAnsi="Times New Roman" w:cs="Times New Roman"/>
          <w:sz w:val="24"/>
          <w:szCs w:val="24"/>
        </w:rPr>
        <w:t xml:space="preserve">, Kunz and Sheldon </w:t>
      </w:r>
      <w:bookmarkStart w:id="0" w:name="_GoBack"/>
      <w:bookmarkEnd w:id="0"/>
      <w:r>
        <w:rPr>
          <w:rFonts w:ascii="Times New Roman" w:hAnsi="Times New Roman" w:cs="Times New Roman"/>
          <w:sz w:val="24"/>
          <w:szCs w:val="24"/>
        </w:rPr>
        <w:t xml:space="preserve"> </w:t>
      </w:r>
    </w:p>
    <w:p w14:paraId="6AAC22E0" w14:textId="77777777" w:rsidR="00774B2C" w:rsidRDefault="00774B2C" w:rsidP="00774B2C">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3D721A72" w14:textId="1B91CC42" w:rsidR="00576BEE" w:rsidRDefault="00576BEE" w:rsidP="003565F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(Kunz) and seconded (Engelau) to adopt the following resolution:</w:t>
      </w:r>
    </w:p>
    <w:p w14:paraId="4355B134" w14:textId="497BFEB1" w:rsidR="00576BEE" w:rsidRDefault="00576BEE" w:rsidP="003565F0">
      <w:pPr>
        <w:autoSpaceDE w:val="0"/>
        <w:autoSpaceDN w:val="0"/>
        <w:adjustRightInd w:val="0"/>
        <w:spacing w:after="0"/>
        <w:contextualSpacing/>
        <w:rPr>
          <w:rFonts w:ascii="Times New Roman" w:hAnsi="Times New Roman" w:cs="Times New Roman"/>
          <w:sz w:val="24"/>
          <w:szCs w:val="24"/>
        </w:rPr>
      </w:pPr>
    </w:p>
    <w:p w14:paraId="34E6AE3C" w14:textId="59B67BA6" w:rsidR="00576BEE" w:rsidRDefault="00576BEE" w:rsidP="00576BEE">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8749324" w14:textId="48B285B1" w:rsidR="00576BEE" w:rsidRDefault="00576BEE" w:rsidP="00576BEE">
      <w:pPr>
        <w:autoSpaceDE w:val="0"/>
        <w:autoSpaceDN w:val="0"/>
        <w:adjustRightInd w:val="0"/>
        <w:spacing w:after="0"/>
        <w:contextualSpacing/>
        <w:rPr>
          <w:rFonts w:ascii="Times New Roman" w:hAnsi="Times New Roman" w:cs="Times New Roman"/>
          <w:sz w:val="24"/>
          <w:szCs w:val="24"/>
        </w:rPr>
      </w:pPr>
    </w:p>
    <w:p w14:paraId="03BFB0D8" w14:textId="7C59B82D" w:rsidR="00576BEE" w:rsidRDefault="00576BEE" w:rsidP="00576BE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in accordance with In the Matter of the Adoption of NJAC 5:96 &amp;5:97 by the New Jersey Council on Affordable Housing, 221 NJ 1 (2015), the Town of Hackettstown </w:t>
      </w:r>
      <w:r w:rsidR="0090766F">
        <w:rPr>
          <w:rFonts w:ascii="Times New Roman" w:hAnsi="Times New Roman" w:cs="Times New Roman"/>
          <w:sz w:val="24"/>
          <w:szCs w:val="24"/>
        </w:rPr>
        <w:t xml:space="preserve">filed and action for declaratory judgment requesting that the Court declare that the Town has complied with its constitutional obligation to provide a realistic opportunity for the development of housing that is affordable to low-and moderate-income families and individuals; and </w:t>
      </w:r>
    </w:p>
    <w:p w14:paraId="18FB92BB" w14:textId="0638D77E" w:rsidR="0090766F" w:rsidRDefault="0090766F" w:rsidP="00576BEE">
      <w:pPr>
        <w:autoSpaceDE w:val="0"/>
        <w:autoSpaceDN w:val="0"/>
        <w:adjustRightInd w:val="0"/>
        <w:spacing w:after="0"/>
        <w:contextualSpacing/>
        <w:rPr>
          <w:rFonts w:ascii="Times New Roman" w:hAnsi="Times New Roman" w:cs="Times New Roman"/>
          <w:sz w:val="24"/>
          <w:szCs w:val="24"/>
        </w:rPr>
      </w:pPr>
    </w:p>
    <w:p w14:paraId="23DE68C6" w14:textId="77777777" w:rsidR="002B02DD" w:rsidRDefault="002B02DD" w:rsidP="00576BEE">
      <w:pPr>
        <w:autoSpaceDE w:val="0"/>
        <w:autoSpaceDN w:val="0"/>
        <w:adjustRightInd w:val="0"/>
        <w:spacing w:after="0"/>
        <w:contextualSpacing/>
        <w:rPr>
          <w:rFonts w:ascii="Times New Roman" w:hAnsi="Times New Roman" w:cs="Times New Roman"/>
          <w:sz w:val="24"/>
          <w:szCs w:val="24"/>
        </w:rPr>
      </w:pPr>
    </w:p>
    <w:p w14:paraId="5E8E83FC" w14:textId="77777777" w:rsidR="0088018F" w:rsidRDefault="0088018F" w:rsidP="002B02DD">
      <w:pPr>
        <w:autoSpaceDE w:val="0"/>
        <w:autoSpaceDN w:val="0"/>
        <w:adjustRightInd w:val="0"/>
        <w:spacing w:after="0"/>
        <w:contextualSpacing/>
        <w:jc w:val="center"/>
        <w:rPr>
          <w:rFonts w:ascii="Times New Roman" w:hAnsi="Times New Roman" w:cs="Times New Roman"/>
          <w:sz w:val="24"/>
          <w:szCs w:val="24"/>
        </w:rPr>
      </w:pPr>
    </w:p>
    <w:p w14:paraId="34316B91" w14:textId="77777777" w:rsidR="0088018F" w:rsidRDefault="0088018F" w:rsidP="002B02DD">
      <w:pPr>
        <w:autoSpaceDE w:val="0"/>
        <w:autoSpaceDN w:val="0"/>
        <w:adjustRightInd w:val="0"/>
        <w:spacing w:after="0"/>
        <w:contextualSpacing/>
        <w:jc w:val="center"/>
        <w:rPr>
          <w:rFonts w:ascii="Times New Roman" w:hAnsi="Times New Roman" w:cs="Times New Roman"/>
          <w:sz w:val="24"/>
          <w:szCs w:val="24"/>
        </w:rPr>
      </w:pPr>
    </w:p>
    <w:p w14:paraId="3CF079AE" w14:textId="1C6A46F8" w:rsidR="002B02DD" w:rsidRDefault="002B02DD" w:rsidP="002B02DD">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December 30, 2019 (continued)</w:t>
      </w:r>
    </w:p>
    <w:p w14:paraId="678AC9A5" w14:textId="77777777" w:rsidR="002B02DD" w:rsidRDefault="002B02DD" w:rsidP="00576BEE">
      <w:pPr>
        <w:autoSpaceDE w:val="0"/>
        <w:autoSpaceDN w:val="0"/>
        <w:adjustRightInd w:val="0"/>
        <w:spacing w:after="0"/>
        <w:contextualSpacing/>
        <w:rPr>
          <w:rFonts w:ascii="Times New Roman" w:hAnsi="Times New Roman" w:cs="Times New Roman"/>
          <w:sz w:val="24"/>
          <w:szCs w:val="24"/>
        </w:rPr>
      </w:pPr>
    </w:p>
    <w:p w14:paraId="4DAFC228" w14:textId="7078DB87" w:rsidR="0090766F" w:rsidRDefault="0090766F" w:rsidP="00576BE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the Town entered into a Settlement Agreement with the Fair Share Housing Center dated December 16, 2016, which was reviewed by the Court at a Fairness Hearing held on March 9, 2017; and </w:t>
      </w:r>
    </w:p>
    <w:p w14:paraId="60BAF5AA" w14:textId="7F6F527F" w:rsidR="0090766F" w:rsidRDefault="0090766F" w:rsidP="00576BEE">
      <w:pPr>
        <w:autoSpaceDE w:val="0"/>
        <w:autoSpaceDN w:val="0"/>
        <w:adjustRightInd w:val="0"/>
        <w:spacing w:after="0"/>
        <w:contextualSpacing/>
        <w:rPr>
          <w:rFonts w:ascii="Times New Roman" w:hAnsi="Times New Roman" w:cs="Times New Roman"/>
          <w:sz w:val="24"/>
          <w:szCs w:val="24"/>
        </w:rPr>
      </w:pPr>
    </w:p>
    <w:p w14:paraId="6CBCC6DF" w14:textId="1F9E69FA" w:rsidR="0090766F" w:rsidRDefault="0090766F" w:rsidP="00576BE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following the Fairness hearing, the Court entered an Order dated June 23, 2017, determining that the Settlement Agreement adequately protects, and is fair and reasonable to, low and moderate income households in the Town and its housing region; and</w:t>
      </w:r>
    </w:p>
    <w:p w14:paraId="1B545EA9" w14:textId="0EC02DC6" w:rsidR="0090766F" w:rsidRDefault="0090766F" w:rsidP="00576BEE">
      <w:pPr>
        <w:autoSpaceDE w:val="0"/>
        <w:autoSpaceDN w:val="0"/>
        <w:adjustRightInd w:val="0"/>
        <w:spacing w:after="0"/>
        <w:contextualSpacing/>
        <w:rPr>
          <w:rFonts w:ascii="Times New Roman" w:hAnsi="Times New Roman" w:cs="Times New Roman"/>
          <w:sz w:val="24"/>
          <w:szCs w:val="24"/>
        </w:rPr>
      </w:pPr>
    </w:p>
    <w:p w14:paraId="7DA8B721" w14:textId="3F8CC8E3" w:rsidR="0090766F" w:rsidRDefault="0090766F" w:rsidP="00576BE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Court Order dated June 23, 2017 ordered the Town to pr</w:t>
      </w:r>
      <w:r w:rsidR="00737CCE">
        <w:rPr>
          <w:rFonts w:ascii="Times New Roman" w:hAnsi="Times New Roman" w:cs="Times New Roman"/>
          <w:sz w:val="24"/>
          <w:szCs w:val="24"/>
        </w:rPr>
        <w:t>e</w:t>
      </w:r>
      <w:r>
        <w:rPr>
          <w:rFonts w:ascii="Times New Roman" w:hAnsi="Times New Roman" w:cs="Times New Roman"/>
          <w:sz w:val="24"/>
          <w:szCs w:val="24"/>
        </w:rPr>
        <w:t>pare and adopt an amended Housing element and Fair Share Plan and ordinances necessary to implement the Settlement Agreement; and</w:t>
      </w:r>
    </w:p>
    <w:p w14:paraId="7CAED9B5" w14:textId="5AE2DF13" w:rsidR="0090766F" w:rsidRDefault="0090766F" w:rsidP="00576BEE">
      <w:pPr>
        <w:autoSpaceDE w:val="0"/>
        <w:autoSpaceDN w:val="0"/>
        <w:adjustRightInd w:val="0"/>
        <w:spacing w:after="0"/>
        <w:contextualSpacing/>
        <w:rPr>
          <w:rFonts w:ascii="Times New Roman" w:hAnsi="Times New Roman" w:cs="Times New Roman"/>
          <w:sz w:val="24"/>
          <w:szCs w:val="24"/>
        </w:rPr>
      </w:pPr>
    </w:p>
    <w:p w14:paraId="4C94D283" w14:textId="065F99E7" w:rsidR="0090766F" w:rsidRDefault="0090766F" w:rsidP="00576BE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per the terms of the Court Order dated June 23, 2017 and Settlement Agreement, the Towns’ Planner prepared a Housing Element and Fair Share Plan, which as review</w:t>
      </w:r>
      <w:r w:rsidR="00737CCE">
        <w:rPr>
          <w:rFonts w:ascii="Times New Roman" w:hAnsi="Times New Roman" w:cs="Times New Roman"/>
          <w:sz w:val="24"/>
          <w:szCs w:val="24"/>
        </w:rPr>
        <w:t>e</w:t>
      </w:r>
      <w:r>
        <w:rPr>
          <w:rFonts w:ascii="Times New Roman" w:hAnsi="Times New Roman" w:cs="Times New Roman"/>
          <w:sz w:val="24"/>
          <w:szCs w:val="24"/>
        </w:rPr>
        <w:t>d by the Planning Board, and endorsed by Council on September 14, 207; and</w:t>
      </w:r>
    </w:p>
    <w:p w14:paraId="4B16FD7E" w14:textId="4C07A1FD" w:rsidR="0090766F" w:rsidRDefault="0090766F" w:rsidP="00576BEE">
      <w:pPr>
        <w:autoSpaceDE w:val="0"/>
        <w:autoSpaceDN w:val="0"/>
        <w:adjustRightInd w:val="0"/>
        <w:spacing w:after="0"/>
        <w:contextualSpacing/>
        <w:rPr>
          <w:rFonts w:ascii="Times New Roman" w:hAnsi="Times New Roman" w:cs="Times New Roman"/>
          <w:sz w:val="24"/>
          <w:szCs w:val="24"/>
        </w:rPr>
      </w:pPr>
    </w:p>
    <w:p w14:paraId="5BDE513B" w14:textId="7FFF09C4" w:rsidR="0090766F" w:rsidRDefault="0090766F" w:rsidP="00576BE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Town proceeded to schedule a compliance hearing before the Hon. Thomas C. Miller, P.J.Cv., to determine its satisfaction of conditions precedent to settling the declaratory judgment lawsuit, on August 31, 2018; and</w:t>
      </w:r>
    </w:p>
    <w:p w14:paraId="43863F73" w14:textId="103D08F4" w:rsidR="0090766F" w:rsidRDefault="0090766F" w:rsidP="00576BEE">
      <w:pPr>
        <w:autoSpaceDE w:val="0"/>
        <w:autoSpaceDN w:val="0"/>
        <w:adjustRightInd w:val="0"/>
        <w:spacing w:after="0"/>
        <w:contextualSpacing/>
        <w:rPr>
          <w:rFonts w:ascii="Times New Roman" w:hAnsi="Times New Roman" w:cs="Times New Roman"/>
          <w:sz w:val="24"/>
          <w:szCs w:val="24"/>
        </w:rPr>
      </w:pPr>
    </w:p>
    <w:p w14:paraId="108D3AE1" w14:textId="584FBF02" w:rsidR="0090766F" w:rsidRDefault="0090766F" w:rsidP="00576BE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at the time Moudro Corporation sought to intervene in the subject litigation, which was denied by Judge Miller, however, issues raised by Moudro placed the Court finding the Town in compliance in doubt, so the Town determined to amend its Housing Element and Fair Share Plan to addre</w:t>
      </w:r>
      <w:r w:rsidR="00737CCE">
        <w:rPr>
          <w:rFonts w:ascii="Times New Roman" w:hAnsi="Times New Roman" w:cs="Times New Roman"/>
          <w:sz w:val="24"/>
          <w:szCs w:val="24"/>
        </w:rPr>
        <w:t>s</w:t>
      </w:r>
      <w:r>
        <w:rPr>
          <w:rFonts w:ascii="Times New Roman" w:hAnsi="Times New Roman" w:cs="Times New Roman"/>
          <w:sz w:val="24"/>
          <w:szCs w:val="24"/>
        </w:rPr>
        <w:t xml:space="preserve">s these newly raised issued; </w:t>
      </w:r>
    </w:p>
    <w:p w14:paraId="223F0F35" w14:textId="6837231E" w:rsidR="0090766F" w:rsidRDefault="0090766F" w:rsidP="00576BEE">
      <w:pPr>
        <w:autoSpaceDE w:val="0"/>
        <w:autoSpaceDN w:val="0"/>
        <w:adjustRightInd w:val="0"/>
        <w:spacing w:after="0"/>
        <w:contextualSpacing/>
        <w:rPr>
          <w:rFonts w:ascii="Times New Roman" w:hAnsi="Times New Roman" w:cs="Times New Roman"/>
          <w:sz w:val="24"/>
          <w:szCs w:val="24"/>
        </w:rPr>
      </w:pPr>
    </w:p>
    <w:p w14:paraId="5AEE42AB" w14:textId="25A57CAD" w:rsidR="00763EED" w:rsidRDefault="0090766F" w:rsidP="00576BE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Town’s Planner prepared a revised Housing E</w:t>
      </w:r>
      <w:r w:rsidR="00737CCE">
        <w:rPr>
          <w:rFonts w:ascii="Times New Roman" w:hAnsi="Times New Roman" w:cs="Times New Roman"/>
          <w:sz w:val="24"/>
          <w:szCs w:val="24"/>
        </w:rPr>
        <w:t>lement</w:t>
      </w:r>
      <w:r>
        <w:rPr>
          <w:rFonts w:ascii="Times New Roman" w:hAnsi="Times New Roman" w:cs="Times New Roman"/>
          <w:sz w:val="24"/>
          <w:szCs w:val="24"/>
        </w:rPr>
        <w:t xml:space="preserve"> and Fair Share Plan, attached hereto as</w:t>
      </w:r>
      <w:r w:rsidR="00737CCE">
        <w:rPr>
          <w:rFonts w:ascii="Times New Roman" w:hAnsi="Times New Roman" w:cs="Times New Roman"/>
          <w:sz w:val="24"/>
          <w:szCs w:val="24"/>
        </w:rPr>
        <w:t xml:space="preserve"> Attachment </w:t>
      </w:r>
      <w:r>
        <w:rPr>
          <w:rFonts w:ascii="Times New Roman" w:hAnsi="Times New Roman" w:cs="Times New Roman"/>
          <w:sz w:val="24"/>
          <w:szCs w:val="24"/>
        </w:rPr>
        <w:t>A, and upon notice duly provided pursuant to NJ</w:t>
      </w:r>
      <w:r w:rsidR="00763EED">
        <w:rPr>
          <w:rFonts w:ascii="Times New Roman" w:hAnsi="Times New Roman" w:cs="Times New Roman"/>
          <w:sz w:val="24"/>
          <w:szCs w:val="24"/>
        </w:rPr>
        <w:t xml:space="preserve">SA 40:55D-13, the Town of Hackettstown Planning Board held a public hearing and adopted the Housing Element and Fair Share Plan on December 17, 2019, and will adopt a Resolution memorializing the adoption of the Housing Element and Fair Share on January 28, 2020; and </w:t>
      </w:r>
    </w:p>
    <w:p w14:paraId="58ACB3F7" w14:textId="7480F0A1" w:rsidR="00763EED" w:rsidRDefault="00763EED" w:rsidP="00576BEE">
      <w:pPr>
        <w:autoSpaceDE w:val="0"/>
        <w:autoSpaceDN w:val="0"/>
        <w:adjustRightInd w:val="0"/>
        <w:spacing w:after="0"/>
        <w:contextualSpacing/>
        <w:rPr>
          <w:rFonts w:ascii="Times New Roman" w:hAnsi="Times New Roman" w:cs="Times New Roman"/>
          <w:sz w:val="24"/>
          <w:szCs w:val="24"/>
        </w:rPr>
      </w:pPr>
    </w:p>
    <w:p w14:paraId="119C51E5" w14:textId="42EC8475" w:rsidR="00763EED" w:rsidRDefault="00763EED" w:rsidP="00576BE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Town Council and Mayor desire to endorse the Housing Element and Fair Share Plan, and seek approval of the Housing Element and Fair Share Plan from the Court.</w:t>
      </w:r>
    </w:p>
    <w:p w14:paraId="06A253B9" w14:textId="1C72A42B" w:rsidR="00763EED" w:rsidRDefault="00763EED" w:rsidP="00576BEE">
      <w:pPr>
        <w:autoSpaceDE w:val="0"/>
        <w:autoSpaceDN w:val="0"/>
        <w:adjustRightInd w:val="0"/>
        <w:spacing w:after="0"/>
        <w:contextualSpacing/>
        <w:rPr>
          <w:rFonts w:ascii="Times New Roman" w:hAnsi="Times New Roman" w:cs="Times New Roman"/>
          <w:sz w:val="24"/>
          <w:szCs w:val="24"/>
        </w:rPr>
      </w:pPr>
    </w:p>
    <w:p w14:paraId="7510D5CB" w14:textId="33771168" w:rsidR="00763EED" w:rsidRDefault="00763EED" w:rsidP="00576BE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by the Mayor and Common Council of the Town of Hackettstown, County of Warren, State of New Jersey as follows:</w:t>
      </w:r>
    </w:p>
    <w:p w14:paraId="79E3975F" w14:textId="2B331A7D" w:rsidR="00763EED" w:rsidRDefault="00763EED" w:rsidP="00576BEE">
      <w:pPr>
        <w:autoSpaceDE w:val="0"/>
        <w:autoSpaceDN w:val="0"/>
        <w:adjustRightInd w:val="0"/>
        <w:spacing w:after="0"/>
        <w:contextualSpacing/>
        <w:rPr>
          <w:rFonts w:ascii="Times New Roman" w:hAnsi="Times New Roman" w:cs="Times New Roman"/>
          <w:sz w:val="24"/>
          <w:szCs w:val="24"/>
        </w:rPr>
      </w:pPr>
    </w:p>
    <w:p w14:paraId="628BF45E" w14:textId="28F332BA" w:rsidR="00763EED" w:rsidRPr="00763EED" w:rsidRDefault="00763EED" w:rsidP="00763EED">
      <w:pPr>
        <w:pStyle w:val="ListParagraph"/>
        <w:numPr>
          <w:ilvl w:val="0"/>
          <w:numId w:val="2"/>
        </w:numPr>
        <w:adjustRightInd w:val="0"/>
        <w:contextualSpacing/>
        <w:rPr>
          <w:sz w:val="24"/>
          <w:szCs w:val="24"/>
        </w:rPr>
      </w:pPr>
      <w:r>
        <w:rPr>
          <w:sz w:val="24"/>
          <w:szCs w:val="24"/>
        </w:rPr>
        <w:t xml:space="preserve"> That it hereby endorses the Housing Element</w:t>
      </w:r>
      <w:r w:rsidRPr="00763EED">
        <w:rPr>
          <w:sz w:val="24"/>
          <w:szCs w:val="24"/>
        </w:rPr>
        <w:t xml:space="preserve"> and Fair Share Plan, which is attached hereto as Attachment A, as adopted by the Town of Hackettstown Planning Board.</w:t>
      </w:r>
    </w:p>
    <w:p w14:paraId="51EB940B" w14:textId="14EDCFB5" w:rsidR="00763EED" w:rsidRDefault="00763EED" w:rsidP="00763EED">
      <w:pPr>
        <w:pStyle w:val="ListParagraph"/>
        <w:numPr>
          <w:ilvl w:val="0"/>
          <w:numId w:val="2"/>
        </w:numPr>
        <w:adjustRightInd w:val="0"/>
        <w:contextualSpacing/>
        <w:rPr>
          <w:sz w:val="24"/>
          <w:szCs w:val="24"/>
        </w:rPr>
      </w:pPr>
      <w:r>
        <w:rPr>
          <w:sz w:val="24"/>
          <w:szCs w:val="24"/>
        </w:rPr>
        <w:t>That it authorizes and directs its professionals to file with the Court:</w:t>
      </w:r>
    </w:p>
    <w:p w14:paraId="795D5A20" w14:textId="5BCB9056" w:rsidR="00763EED" w:rsidRDefault="00763EED" w:rsidP="00763EED">
      <w:pPr>
        <w:pStyle w:val="ListParagraph"/>
        <w:numPr>
          <w:ilvl w:val="1"/>
          <w:numId w:val="2"/>
        </w:numPr>
        <w:adjustRightInd w:val="0"/>
        <w:contextualSpacing/>
        <w:rPr>
          <w:sz w:val="24"/>
          <w:szCs w:val="24"/>
        </w:rPr>
      </w:pPr>
      <w:r>
        <w:rPr>
          <w:sz w:val="24"/>
          <w:szCs w:val="24"/>
        </w:rPr>
        <w:t>The Housing Element and Fair Shar Plan; and</w:t>
      </w:r>
    </w:p>
    <w:p w14:paraId="2B6D2343" w14:textId="08A3EA20" w:rsidR="00763EED" w:rsidRDefault="00763EED" w:rsidP="00763EED">
      <w:pPr>
        <w:pStyle w:val="ListParagraph"/>
        <w:numPr>
          <w:ilvl w:val="1"/>
          <w:numId w:val="2"/>
        </w:numPr>
        <w:adjustRightInd w:val="0"/>
        <w:contextualSpacing/>
        <w:rPr>
          <w:sz w:val="24"/>
          <w:szCs w:val="24"/>
        </w:rPr>
      </w:pPr>
      <w:r>
        <w:rPr>
          <w:sz w:val="24"/>
          <w:szCs w:val="24"/>
        </w:rPr>
        <w:t>Any additional documents the professionals deem necessary or desirable to demonstrate compliance with the Settlement Agreement.</w:t>
      </w:r>
    </w:p>
    <w:p w14:paraId="1359885F" w14:textId="1891FECB" w:rsidR="00763EED" w:rsidRDefault="00763EED" w:rsidP="00763EED">
      <w:pPr>
        <w:pStyle w:val="ListParagraph"/>
        <w:numPr>
          <w:ilvl w:val="0"/>
          <w:numId w:val="2"/>
        </w:numPr>
        <w:adjustRightInd w:val="0"/>
        <w:contextualSpacing/>
        <w:rPr>
          <w:sz w:val="24"/>
          <w:szCs w:val="24"/>
        </w:rPr>
      </w:pPr>
      <w:r>
        <w:rPr>
          <w:sz w:val="24"/>
          <w:szCs w:val="24"/>
        </w:rPr>
        <w:t xml:space="preserve"> That it authorizes its professionals to seek Court approval of the Housing Element </w:t>
      </w:r>
      <w:r w:rsidR="00BD186A">
        <w:rPr>
          <w:sz w:val="24"/>
          <w:szCs w:val="24"/>
        </w:rPr>
        <w:t>and Fair Share Plan at a properly notice Compliance Hearing.</w:t>
      </w:r>
    </w:p>
    <w:p w14:paraId="33E87CAD" w14:textId="73E8BFBE" w:rsidR="00BD186A" w:rsidRDefault="00BD186A" w:rsidP="00763EED">
      <w:pPr>
        <w:pStyle w:val="ListParagraph"/>
        <w:numPr>
          <w:ilvl w:val="0"/>
          <w:numId w:val="2"/>
        </w:numPr>
        <w:adjustRightInd w:val="0"/>
        <w:contextualSpacing/>
        <w:rPr>
          <w:sz w:val="24"/>
          <w:szCs w:val="24"/>
        </w:rPr>
      </w:pPr>
      <w:r>
        <w:rPr>
          <w:sz w:val="24"/>
          <w:szCs w:val="24"/>
        </w:rPr>
        <w:t xml:space="preserve">That it reserves the right to amend the Housing Element and Fair Share Plan, should it necessary </w:t>
      </w:r>
    </w:p>
    <w:p w14:paraId="4310CAD8" w14:textId="4003B326" w:rsidR="00BD186A" w:rsidRDefault="00BD186A" w:rsidP="00BD186A">
      <w:pPr>
        <w:adjustRightInd w:val="0"/>
        <w:contextualSpacing/>
        <w:rPr>
          <w:sz w:val="24"/>
          <w:szCs w:val="24"/>
        </w:rPr>
      </w:pPr>
    </w:p>
    <w:p w14:paraId="3D394E1D" w14:textId="77777777" w:rsidR="00BD186A" w:rsidRDefault="00BD186A" w:rsidP="00BD186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68FC96FD" w14:textId="5A767F15" w:rsidR="00BD186A" w:rsidRDefault="00BD186A" w:rsidP="00BD186A">
      <w:pPr>
        <w:adjustRightInd w:val="0"/>
        <w:contextualSpacing/>
        <w:rPr>
          <w:sz w:val="24"/>
          <w:szCs w:val="24"/>
        </w:rPr>
      </w:pPr>
    </w:p>
    <w:p w14:paraId="0EF62C96" w14:textId="1E5951B8" w:rsidR="00BD186A" w:rsidRDefault="00BD186A" w:rsidP="00BD186A">
      <w:pPr>
        <w:adjustRightInd w:val="0"/>
        <w:contextualSpacing/>
        <w:rPr>
          <w:rFonts w:ascii="Times New Roman" w:hAnsi="Times New Roman" w:cs="Times New Roman"/>
          <w:sz w:val="24"/>
          <w:szCs w:val="24"/>
        </w:rPr>
      </w:pPr>
      <w:r>
        <w:rPr>
          <w:rFonts w:ascii="Times New Roman" w:hAnsi="Times New Roman" w:cs="Times New Roman"/>
          <w:sz w:val="24"/>
          <w:szCs w:val="24"/>
        </w:rPr>
        <w:t>Motion was made (Engelau) and seconded (Kunz) to adopt the following resolution:</w:t>
      </w:r>
    </w:p>
    <w:p w14:paraId="63A0C3F4" w14:textId="298A45C1" w:rsidR="00BD186A" w:rsidRDefault="00BD186A" w:rsidP="00BD186A">
      <w:pPr>
        <w:adjustRightInd w:val="0"/>
        <w:contextualSpacing/>
        <w:rPr>
          <w:rFonts w:ascii="Times New Roman" w:hAnsi="Times New Roman" w:cs="Times New Roman"/>
          <w:sz w:val="24"/>
          <w:szCs w:val="24"/>
        </w:rPr>
      </w:pPr>
    </w:p>
    <w:p w14:paraId="38A2B5FC" w14:textId="72CB0390" w:rsidR="00BD186A" w:rsidRDefault="00BD186A" w:rsidP="00BD186A">
      <w:pPr>
        <w:adjustRightInd w:val="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154B088" w14:textId="5905501C" w:rsidR="00BD186A" w:rsidRDefault="00BD186A" w:rsidP="00BD186A">
      <w:pPr>
        <w:adjustRightInd w:val="0"/>
        <w:contextualSpacing/>
        <w:rPr>
          <w:rFonts w:ascii="Times New Roman" w:hAnsi="Times New Roman" w:cs="Times New Roman"/>
          <w:sz w:val="24"/>
          <w:szCs w:val="24"/>
        </w:rPr>
      </w:pPr>
    </w:p>
    <w:p w14:paraId="3BDF2201" w14:textId="310237F3" w:rsidR="00BD186A" w:rsidRDefault="00BD186A" w:rsidP="00BD186A">
      <w:pPr>
        <w:adjustRightInd w:val="0"/>
        <w:contextualSpacing/>
        <w:rPr>
          <w:rFonts w:ascii="Times New Roman" w:hAnsi="Times New Roman" w:cs="Times New Roman"/>
          <w:sz w:val="24"/>
          <w:szCs w:val="24"/>
        </w:rPr>
      </w:pPr>
      <w:r>
        <w:rPr>
          <w:rFonts w:ascii="Times New Roman" w:hAnsi="Times New Roman" w:cs="Times New Roman"/>
          <w:sz w:val="24"/>
          <w:szCs w:val="24"/>
        </w:rPr>
        <w:t>WHEREAS, there are stale dated checks outstanding in the Town of Hackettstown Municipal Court Bail Account; and</w:t>
      </w:r>
    </w:p>
    <w:p w14:paraId="3D292A49" w14:textId="6F481785" w:rsidR="00BD186A" w:rsidRDefault="00BD186A" w:rsidP="00BD186A">
      <w:pPr>
        <w:adjustRightInd w:val="0"/>
        <w:contextualSpacing/>
        <w:rPr>
          <w:rFonts w:ascii="Times New Roman" w:hAnsi="Times New Roman" w:cs="Times New Roman"/>
          <w:sz w:val="24"/>
          <w:szCs w:val="24"/>
        </w:rPr>
      </w:pPr>
    </w:p>
    <w:p w14:paraId="3BBB43D3" w14:textId="1A25CEE5" w:rsidR="00BD186A" w:rsidRDefault="00BD186A" w:rsidP="00BD186A">
      <w:pPr>
        <w:adjustRightInd w:val="0"/>
        <w:contextualSpacing/>
        <w:rPr>
          <w:rFonts w:ascii="Times New Roman" w:hAnsi="Times New Roman" w:cs="Times New Roman"/>
          <w:sz w:val="24"/>
          <w:szCs w:val="24"/>
        </w:rPr>
      </w:pPr>
    </w:p>
    <w:p w14:paraId="377EE77B" w14:textId="4EA4A741" w:rsidR="00BD186A" w:rsidRDefault="00BD186A" w:rsidP="00BD186A">
      <w:pPr>
        <w:adjustRightInd w:val="0"/>
        <w:contextualSpacing/>
        <w:rPr>
          <w:rFonts w:ascii="Times New Roman" w:hAnsi="Times New Roman" w:cs="Times New Roman"/>
          <w:sz w:val="24"/>
          <w:szCs w:val="24"/>
        </w:rPr>
      </w:pPr>
      <w:r>
        <w:rPr>
          <w:rFonts w:ascii="Times New Roman" w:hAnsi="Times New Roman" w:cs="Times New Roman"/>
          <w:sz w:val="24"/>
          <w:szCs w:val="24"/>
        </w:rPr>
        <w:t xml:space="preserve">WHEREAS, every avenue has been extinguished to trace these this checks, </w:t>
      </w:r>
    </w:p>
    <w:p w14:paraId="1DB14766" w14:textId="350CE547" w:rsidR="00BD186A" w:rsidRDefault="00BD186A" w:rsidP="00BD186A">
      <w:pPr>
        <w:adjustRightInd w:val="0"/>
        <w:contextualSpacing/>
        <w:rPr>
          <w:rFonts w:ascii="Times New Roman" w:hAnsi="Times New Roman" w:cs="Times New Roman"/>
          <w:sz w:val="24"/>
          <w:szCs w:val="24"/>
        </w:rPr>
      </w:pPr>
    </w:p>
    <w:p w14:paraId="334AC395" w14:textId="4FBD0199" w:rsidR="002B02DD" w:rsidRDefault="002B02DD" w:rsidP="002B02DD">
      <w:pPr>
        <w:adjustRightInd w:val="0"/>
        <w:contextualSpacing/>
        <w:jc w:val="center"/>
        <w:rPr>
          <w:rFonts w:ascii="Times New Roman" w:hAnsi="Times New Roman" w:cs="Times New Roman"/>
          <w:sz w:val="24"/>
          <w:szCs w:val="24"/>
        </w:rPr>
      </w:pPr>
      <w:r>
        <w:rPr>
          <w:rFonts w:ascii="Times New Roman" w:hAnsi="Times New Roman" w:cs="Times New Roman"/>
          <w:sz w:val="24"/>
          <w:szCs w:val="24"/>
        </w:rPr>
        <w:lastRenderedPageBreak/>
        <w:t>December 30, 2019 (continued)</w:t>
      </w:r>
    </w:p>
    <w:p w14:paraId="25570400" w14:textId="77777777" w:rsidR="002B02DD" w:rsidRDefault="002B02DD" w:rsidP="00BD186A">
      <w:pPr>
        <w:adjustRightInd w:val="0"/>
        <w:contextualSpacing/>
        <w:rPr>
          <w:rFonts w:ascii="Times New Roman" w:hAnsi="Times New Roman" w:cs="Times New Roman"/>
          <w:sz w:val="24"/>
          <w:szCs w:val="24"/>
        </w:rPr>
      </w:pPr>
    </w:p>
    <w:p w14:paraId="4AC4AABC" w14:textId="563E0BC9" w:rsidR="00BD186A" w:rsidRDefault="00BD186A" w:rsidP="00BD186A">
      <w:pPr>
        <w:adjustRightInd w:val="0"/>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Council of the Town of Hackettstown that the following stale dated checks be cancelled and credited to the Town of Hackettstown Surplus; </w:t>
      </w:r>
    </w:p>
    <w:p w14:paraId="4518517D" w14:textId="50FB04F2" w:rsidR="00BD186A" w:rsidRDefault="00BD186A" w:rsidP="00BD186A">
      <w:pPr>
        <w:adjustRightInd w:val="0"/>
        <w:contextualSpacing/>
        <w:rPr>
          <w:rFonts w:ascii="Times New Roman" w:hAnsi="Times New Roman" w:cs="Times New Roman"/>
          <w:sz w:val="24"/>
          <w:szCs w:val="24"/>
        </w:rPr>
      </w:pPr>
    </w:p>
    <w:p w14:paraId="48F99E44" w14:textId="5DD5B590" w:rsidR="00BD186A" w:rsidRDefault="00BD186A" w:rsidP="00BD186A">
      <w:pPr>
        <w:adjustRightInd w:val="0"/>
        <w:contextualSpacing/>
        <w:rPr>
          <w:rFonts w:ascii="Times New Roman" w:hAnsi="Times New Roman" w:cs="Times New Roman"/>
          <w:sz w:val="24"/>
          <w:szCs w:val="24"/>
        </w:rPr>
      </w:pPr>
      <w:r>
        <w:rPr>
          <w:rFonts w:ascii="Times New Roman" w:hAnsi="Times New Roman" w:cs="Times New Roman"/>
          <w:sz w:val="24"/>
          <w:szCs w:val="24"/>
        </w:rPr>
        <w:tab/>
        <w:t>Check #</w:t>
      </w:r>
      <w:r>
        <w:rPr>
          <w:rFonts w:ascii="Times New Roman" w:hAnsi="Times New Roman" w:cs="Times New Roman"/>
          <w:sz w:val="24"/>
          <w:szCs w:val="24"/>
        </w:rPr>
        <w:tab/>
      </w:r>
      <w:r>
        <w:rPr>
          <w:rFonts w:ascii="Times New Roman" w:hAnsi="Times New Roman" w:cs="Times New Roman"/>
          <w:sz w:val="24"/>
          <w:szCs w:val="24"/>
        </w:rPr>
        <w:tab/>
        <w:t>Issue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w:t>
      </w:r>
    </w:p>
    <w:p w14:paraId="6AA34D0C" w14:textId="54B0ED5B" w:rsidR="00BD186A" w:rsidRDefault="00BD186A" w:rsidP="00BD186A">
      <w:pPr>
        <w:adjustRightInd w:val="0"/>
        <w:contextualSpacing/>
        <w:rPr>
          <w:rFonts w:ascii="Times New Roman" w:hAnsi="Times New Roman" w:cs="Times New Roman"/>
          <w:sz w:val="24"/>
          <w:szCs w:val="24"/>
        </w:rPr>
      </w:pPr>
      <w:r>
        <w:rPr>
          <w:rFonts w:ascii="Times New Roman" w:hAnsi="Times New Roman" w:cs="Times New Roman"/>
          <w:sz w:val="24"/>
          <w:szCs w:val="24"/>
        </w:rPr>
        <w:tab/>
        <w:t>3315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$11.00</w:t>
      </w:r>
    </w:p>
    <w:p w14:paraId="228EAD94" w14:textId="56A5C15C" w:rsidR="00BD186A" w:rsidRDefault="00BD186A" w:rsidP="00BD186A">
      <w:pPr>
        <w:adjustRightInd w:val="0"/>
        <w:contextualSpacing/>
        <w:rPr>
          <w:rFonts w:ascii="Times New Roman" w:hAnsi="Times New Roman" w:cs="Times New Roman"/>
          <w:sz w:val="24"/>
          <w:szCs w:val="24"/>
        </w:rPr>
      </w:pPr>
    </w:p>
    <w:p w14:paraId="4ED6D92A" w14:textId="77777777" w:rsidR="00BD186A" w:rsidRDefault="00BD186A" w:rsidP="00BD186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2FF7C1E9" w14:textId="23561213" w:rsidR="00BD186A" w:rsidRDefault="00BD186A" w:rsidP="00BD186A">
      <w:pPr>
        <w:adjustRightInd w:val="0"/>
        <w:contextualSpacing/>
        <w:rPr>
          <w:rFonts w:ascii="Times New Roman" w:hAnsi="Times New Roman" w:cs="Times New Roman"/>
          <w:sz w:val="24"/>
          <w:szCs w:val="24"/>
        </w:rPr>
      </w:pPr>
    </w:p>
    <w:p w14:paraId="3800395F" w14:textId="675199F0" w:rsidR="00BD186A" w:rsidRDefault="00BD186A" w:rsidP="00BD186A">
      <w:pPr>
        <w:adjustRightInd w:val="0"/>
        <w:contextualSpacing/>
        <w:rPr>
          <w:rFonts w:ascii="Times New Roman" w:hAnsi="Times New Roman" w:cs="Times New Roman"/>
          <w:sz w:val="24"/>
          <w:szCs w:val="24"/>
        </w:rPr>
      </w:pPr>
      <w:r>
        <w:rPr>
          <w:rFonts w:ascii="Times New Roman" w:hAnsi="Times New Roman" w:cs="Times New Roman"/>
          <w:sz w:val="24"/>
          <w:szCs w:val="24"/>
        </w:rPr>
        <w:t>Motion was made (Engelau) and seconded (DiMaio) to adopt the following resolution:</w:t>
      </w:r>
    </w:p>
    <w:p w14:paraId="408B6E1E" w14:textId="400C5E3F" w:rsidR="00BD186A" w:rsidRDefault="00BD186A" w:rsidP="00BD186A">
      <w:pPr>
        <w:adjustRightInd w:val="0"/>
        <w:contextualSpacing/>
        <w:rPr>
          <w:rFonts w:ascii="Times New Roman" w:hAnsi="Times New Roman" w:cs="Times New Roman"/>
          <w:sz w:val="24"/>
          <w:szCs w:val="24"/>
        </w:rPr>
      </w:pPr>
    </w:p>
    <w:p w14:paraId="35887F90" w14:textId="1EE7B567" w:rsidR="00BD186A" w:rsidRDefault="00BD186A" w:rsidP="00BD186A">
      <w:pPr>
        <w:adjustRightInd w:val="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9F66E9B" w14:textId="3A26F248" w:rsidR="00BD186A" w:rsidRDefault="00BD186A" w:rsidP="00BD186A">
      <w:pPr>
        <w:adjustRightInd w:val="0"/>
        <w:contextualSpacing/>
        <w:rPr>
          <w:rFonts w:ascii="Times New Roman" w:hAnsi="Times New Roman" w:cs="Times New Roman"/>
          <w:sz w:val="24"/>
          <w:szCs w:val="24"/>
        </w:rPr>
      </w:pPr>
    </w:p>
    <w:p w14:paraId="03298109" w14:textId="68A04795" w:rsidR="00BD186A" w:rsidRDefault="00BD186A" w:rsidP="00BD186A">
      <w:pPr>
        <w:adjustRightInd w:val="0"/>
        <w:contextualSpacing/>
        <w:rPr>
          <w:rFonts w:ascii="Times New Roman" w:hAnsi="Times New Roman" w:cs="Times New Roman"/>
          <w:sz w:val="24"/>
          <w:szCs w:val="24"/>
        </w:rPr>
      </w:pPr>
      <w:r>
        <w:rPr>
          <w:rFonts w:ascii="Times New Roman" w:hAnsi="Times New Roman" w:cs="Times New Roman"/>
          <w:sz w:val="24"/>
          <w:szCs w:val="24"/>
        </w:rPr>
        <w:t xml:space="preserve">WHEREAS, there are stale dated checks outstanding in the Town of </w:t>
      </w:r>
      <w:r w:rsidR="002B02DD">
        <w:rPr>
          <w:rFonts w:ascii="Times New Roman" w:hAnsi="Times New Roman" w:cs="Times New Roman"/>
          <w:sz w:val="24"/>
          <w:szCs w:val="24"/>
        </w:rPr>
        <w:t>Hackettstown</w:t>
      </w:r>
      <w:r>
        <w:rPr>
          <w:rFonts w:ascii="Times New Roman" w:hAnsi="Times New Roman" w:cs="Times New Roman"/>
          <w:sz w:val="24"/>
          <w:szCs w:val="24"/>
        </w:rPr>
        <w:t xml:space="preserve"> Municipal Court General Account, and </w:t>
      </w:r>
    </w:p>
    <w:p w14:paraId="581916D2" w14:textId="558D67CE" w:rsidR="00BD186A" w:rsidRDefault="00BD186A" w:rsidP="00BD186A">
      <w:pPr>
        <w:adjustRightInd w:val="0"/>
        <w:contextualSpacing/>
        <w:rPr>
          <w:rFonts w:ascii="Times New Roman" w:hAnsi="Times New Roman" w:cs="Times New Roman"/>
          <w:sz w:val="24"/>
          <w:szCs w:val="24"/>
        </w:rPr>
      </w:pPr>
    </w:p>
    <w:p w14:paraId="2CD42ACB" w14:textId="1AD2C765" w:rsidR="00BD186A" w:rsidRDefault="00BD186A" w:rsidP="00BD186A">
      <w:pPr>
        <w:adjustRightInd w:val="0"/>
        <w:contextualSpacing/>
        <w:rPr>
          <w:rFonts w:ascii="Times New Roman" w:hAnsi="Times New Roman" w:cs="Times New Roman"/>
          <w:sz w:val="24"/>
          <w:szCs w:val="24"/>
        </w:rPr>
      </w:pPr>
      <w:r>
        <w:rPr>
          <w:rFonts w:ascii="Times New Roman" w:hAnsi="Times New Roman" w:cs="Times New Roman"/>
          <w:sz w:val="24"/>
          <w:szCs w:val="24"/>
        </w:rPr>
        <w:t xml:space="preserve">WHEREAS, every avenue has been extinguished to trace these this checks, </w:t>
      </w:r>
    </w:p>
    <w:p w14:paraId="233837A6" w14:textId="3EBB997F" w:rsidR="00BD186A" w:rsidRDefault="00BD186A" w:rsidP="00BD186A">
      <w:pPr>
        <w:adjustRightInd w:val="0"/>
        <w:contextualSpacing/>
        <w:rPr>
          <w:rFonts w:ascii="Times New Roman" w:hAnsi="Times New Roman" w:cs="Times New Roman"/>
          <w:sz w:val="24"/>
          <w:szCs w:val="24"/>
        </w:rPr>
      </w:pPr>
    </w:p>
    <w:p w14:paraId="3DFC6DD6" w14:textId="569A3649" w:rsidR="00BD186A" w:rsidRDefault="00BD186A" w:rsidP="00BD186A">
      <w:pPr>
        <w:adjustRightInd w:val="0"/>
        <w:contextualSpacing/>
        <w:rPr>
          <w:rFonts w:ascii="Times New Roman" w:hAnsi="Times New Roman" w:cs="Times New Roman"/>
          <w:sz w:val="24"/>
          <w:szCs w:val="24"/>
        </w:rPr>
      </w:pPr>
      <w:r>
        <w:rPr>
          <w:rFonts w:ascii="Times New Roman" w:hAnsi="Times New Roman" w:cs="Times New Roman"/>
          <w:sz w:val="24"/>
          <w:szCs w:val="24"/>
        </w:rPr>
        <w:t>NOW THEREFORE BE IT RESOLVED, by the Council of the Town of Hackettstown that the following stale dated checks be cancelled and credited to the Town of Hackettstown Surplus;</w:t>
      </w:r>
    </w:p>
    <w:p w14:paraId="75217638" w14:textId="1FC12B2C" w:rsidR="00974D7B" w:rsidRDefault="00974D7B" w:rsidP="00BD186A">
      <w:pPr>
        <w:adjustRightInd w:val="0"/>
        <w:contextualSpacing/>
        <w:rPr>
          <w:rFonts w:ascii="Times New Roman" w:hAnsi="Times New Roman" w:cs="Times New Roman"/>
          <w:sz w:val="24"/>
          <w:szCs w:val="24"/>
        </w:rPr>
      </w:pPr>
    </w:p>
    <w:p w14:paraId="50A1EEF5" w14:textId="0C72DCE8" w:rsidR="00974D7B" w:rsidRDefault="00974D7B" w:rsidP="00BD186A">
      <w:pPr>
        <w:adjustRightInd w:val="0"/>
        <w:contextualSpacing/>
        <w:rPr>
          <w:rFonts w:ascii="Times New Roman" w:hAnsi="Times New Roman" w:cs="Times New Roman"/>
          <w:sz w:val="24"/>
          <w:szCs w:val="24"/>
        </w:rPr>
      </w:pPr>
      <w:r>
        <w:rPr>
          <w:rFonts w:ascii="Times New Roman" w:hAnsi="Times New Roman" w:cs="Times New Roman"/>
          <w:sz w:val="24"/>
          <w:szCs w:val="24"/>
        </w:rPr>
        <w:tab/>
        <w:t>Check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Issue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w:t>
      </w:r>
    </w:p>
    <w:p w14:paraId="2D916974" w14:textId="61EC4F48" w:rsidR="00974D7B" w:rsidRDefault="00974D7B" w:rsidP="00BD186A">
      <w:pPr>
        <w:adjustRightInd w:val="0"/>
        <w:contextualSpacing/>
        <w:rPr>
          <w:rFonts w:ascii="Times New Roman" w:hAnsi="Times New Roman" w:cs="Times New Roman"/>
          <w:sz w:val="24"/>
          <w:szCs w:val="24"/>
        </w:rPr>
      </w:pPr>
      <w:r>
        <w:rPr>
          <w:rFonts w:ascii="Times New Roman" w:hAnsi="Times New Roman" w:cs="Times New Roman"/>
          <w:sz w:val="24"/>
          <w:szCs w:val="24"/>
        </w:rPr>
        <w:tab/>
        <w:t>2813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14:paraId="41AA5B6B" w14:textId="3F81DEAE" w:rsidR="00974D7B" w:rsidRDefault="00974D7B" w:rsidP="00BD186A">
      <w:pPr>
        <w:adjustRightInd w:val="0"/>
        <w:contextualSpacing/>
        <w:rPr>
          <w:rFonts w:ascii="Times New Roman" w:hAnsi="Times New Roman" w:cs="Times New Roman"/>
          <w:sz w:val="24"/>
          <w:szCs w:val="24"/>
        </w:rPr>
      </w:pPr>
    </w:p>
    <w:p w14:paraId="1D3BA28C" w14:textId="3F76EC25" w:rsidR="00974D7B" w:rsidRDefault="00974D7B" w:rsidP="00974D7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and Hinrichs </w:t>
      </w:r>
    </w:p>
    <w:p w14:paraId="504E2327" w14:textId="60A77598" w:rsidR="00974D7B" w:rsidRDefault="00974D7B" w:rsidP="00974D7B">
      <w:pPr>
        <w:autoSpaceDE w:val="0"/>
        <w:autoSpaceDN w:val="0"/>
        <w:adjustRightInd w:val="0"/>
        <w:spacing w:after="0"/>
        <w:contextualSpacing/>
        <w:rPr>
          <w:rFonts w:ascii="Times New Roman" w:hAnsi="Times New Roman" w:cs="Times New Roman"/>
          <w:sz w:val="24"/>
          <w:szCs w:val="24"/>
        </w:rPr>
      </w:pPr>
    </w:p>
    <w:p w14:paraId="13572DAD" w14:textId="76C308F8" w:rsidR="00974D7B" w:rsidRDefault="00974D7B" w:rsidP="00974D7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Kunz and Sheldon </w:t>
      </w:r>
    </w:p>
    <w:p w14:paraId="333C1645" w14:textId="232F186E" w:rsidR="00974D7B" w:rsidRDefault="00974D7B" w:rsidP="00974D7B">
      <w:pPr>
        <w:autoSpaceDE w:val="0"/>
        <w:autoSpaceDN w:val="0"/>
        <w:adjustRightInd w:val="0"/>
        <w:spacing w:after="0"/>
        <w:contextualSpacing/>
        <w:rPr>
          <w:rFonts w:ascii="Times New Roman" w:hAnsi="Times New Roman" w:cs="Times New Roman"/>
          <w:sz w:val="24"/>
          <w:szCs w:val="24"/>
        </w:rPr>
      </w:pPr>
    </w:p>
    <w:p w14:paraId="60C8F2C0" w14:textId="582E8CFC" w:rsidR="00974D7B" w:rsidRDefault="00974D7B" w:rsidP="00974D7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(DiMaio) to approve check register #2019-23 in the amount of 812,498.39</w:t>
      </w:r>
    </w:p>
    <w:p w14:paraId="0CE37AE3" w14:textId="0DEE1A0E" w:rsidR="00974D7B" w:rsidRDefault="00974D7B" w:rsidP="00974D7B">
      <w:pPr>
        <w:autoSpaceDE w:val="0"/>
        <w:autoSpaceDN w:val="0"/>
        <w:adjustRightInd w:val="0"/>
        <w:spacing w:after="0"/>
        <w:contextualSpacing/>
        <w:rPr>
          <w:rFonts w:ascii="Times New Roman" w:hAnsi="Times New Roman" w:cs="Times New Roman"/>
          <w:sz w:val="24"/>
          <w:szCs w:val="24"/>
        </w:rPr>
      </w:pPr>
    </w:p>
    <w:p w14:paraId="40033697" w14:textId="77777777" w:rsidR="00974D7B" w:rsidRDefault="00974D7B" w:rsidP="00974D7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026A386C" w14:textId="565210E7" w:rsidR="00974D7B" w:rsidRDefault="00974D7B" w:rsidP="00974D7B">
      <w:pPr>
        <w:autoSpaceDE w:val="0"/>
        <w:autoSpaceDN w:val="0"/>
        <w:adjustRightInd w:val="0"/>
        <w:spacing w:after="0"/>
        <w:contextualSpacing/>
        <w:rPr>
          <w:rFonts w:ascii="Times New Roman" w:hAnsi="Times New Roman" w:cs="Times New Roman"/>
          <w:sz w:val="24"/>
          <w:szCs w:val="24"/>
        </w:rPr>
      </w:pPr>
    </w:p>
    <w:p w14:paraId="255F5ACA" w14:textId="16223AE1" w:rsidR="00974D7B" w:rsidRDefault="00974D7B" w:rsidP="00974D7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CD298D">
        <w:rPr>
          <w:rFonts w:ascii="Times New Roman" w:hAnsi="Times New Roman" w:cs="Times New Roman"/>
          <w:sz w:val="24"/>
          <w:szCs w:val="24"/>
        </w:rPr>
        <w:t>Hinrichs) and seconded (DiMaio) to approve the special event license application for M</w:t>
      </w:r>
      <w:r w:rsidR="00774B2C">
        <w:rPr>
          <w:rFonts w:ascii="Times New Roman" w:hAnsi="Times New Roman" w:cs="Times New Roman"/>
          <w:sz w:val="24"/>
          <w:szCs w:val="24"/>
        </w:rPr>
        <w:t xml:space="preserve">arty’s Reliable Cycle to hold a </w:t>
      </w:r>
      <w:r w:rsidR="002B02DD">
        <w:rPr>
          <w:rFonts w:ascii="Times New Roman" w:hAnsi="Times New Roman" w:cs="Times New Roman"/>
          <w:sz w:val="24"/>
          <w:szCs w:val="24"/>
        </w:rPr>
        <w:t xml:space="preserve">bike ride </w:t>
      </w:r>
      <w:r w:rsidR="00774B2C">
        <w:rPr>
          <w:rFonts w:ascii="Times New Roman" w:hAnsi="Times New Roman" w:cs="Times New Roman"/>
          <w:sz w:val="24"/>
          <w:szCs w:val="24"/>
        </w:rPr>
        <w:t xml:space="preserve">on </w:t>
      </w:r>
      <w:r w:rsidR="002B02DD">
        <w:rPr>
          <w:rFonts w:ascii="Times New Roman" w:hAnsi="Times New Roman" w:cs="Times New Roman"/>
          <w:sz w:val="24"/>
          <w:szCs w:val="24"/>
        </w:rPr>
        <w:t>January 4, 2020</w:t>
      </w:r>
      <w:r w:rsidR="00774B2C">
        <w:rPr>
          <w:rFonts w:ascii="Times New Roman" w:hAnsi="Times New Roman" w:cs="Times New Roman"/>
          <w:sz w:val="24"/>
          <w:szCs w:val="24"/>
        </w:rPr>
        <w:t>, to</w:t>
      </w:r>
      <w:r w:rsidR="002B02DD">
        <w:rPr>
          <w:rFonts w:ascii="Times New Roman" w:hAnsi="Times New Roman" w:cs="Times New Roman"/>
          <w:sz w:val="24"/>
          <w:szCs w:val="24"/>
        </w:rPr>
        <w:t xml:space="preserve"> pay</w:t>
      </w:r>
      <w:r w:rsidR="00774B2C">
        <w:rPr>
          <w:rFonts w:ascii="Times New Roman" w:hAnsi="Times New Roman" w:cs="Times New Roman"/>
          <w:sz w:val="24"/>
          <w:szCs w:val="24"/>
        </w:rPr>
        <w:t xml:space="preserve"> the $50.00 application fee and to charge </w:t>
      </w:r>
      <w:r w:rsidR="002B02DD">
        <w:rPr>
          <w:rFonts w:ascii="Times New Roman" w:hAnsi="Times New Roman" w:cs="Times New Roman"/>
          <w:sz w:val="24"/>
          <w:szCs w:val="24"/>
        </w:rPr>
        <w:t>no Town costs.</w:t>
      </w:r>
    </w:p>
    <w:p w14:paraId="0DFDD5CE" w14:textId="5DFFEFDD" w:rsidR="00774B2C" w:rsidRDefault="00774B2C" w:rsidP="00974D7B">
      <w:pPr>
        <w:autoSpaceDE w:val="0"/>
        <w:autoSpaceDN w:val="0"/>
        <w:adjustRightInd w:val="0"/>
        <w:spacing w:after="0"/>
        <w:contextualSpacing/>
        <w:rPr>
          <w:rFonts w:ascii="Times New Roman" w:hAnsi="Times New Roman" w:cs="Times New Roman"/>
          <w:sz w:val="24"/>
          <w:szCs w:val="24"/>
        </w:rPr>
      </w:pPr>
    </w:p>
    <w:p w14:paraId="3EA1DBAF" w14:textId="69E24AAB" w:rsidR="00774B2C" w:rsidRDefault="00774B2C" w:rsidP="00974D7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DiMaio, Engelau, Hinrichs, Kunz and Sheldon </w:t>
      </w:r>
    </w:p>
    <w:p w14:paraId="29576062" w14:textId="18195669" w:rsidR="00774B2C" w:rsidRDefault="00774B2C" w:rsidP="00974D7B">
      <w:pPr>
        <w:autoSpaceDE w:val="0"/>
        <w:autoSpaceDN w:val="0"/>
        <w:adjustRightInd w:val="0"/>
        <w:spacing w:after="0"/>
        <w:contextualSpacing/>
        <w:rPr>
          <w:rFonts w:ascii="Times New Roman" w:hAnsi="Times New Roman" w:cs="Times New Roman"/>
          <w:sz w:val="24"/>
          <w:szCs w:val="24"/>
        </w:rPr>
      </w:pPr>
    </w:p>
    <w:p w14:paraId="1F14C693" w14:textId="4E77FE81" w:rsidR="00774B2C" w:rsidRDefault="00774B2C" w:rsidP="00974D7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adjourn this meeting at 6:50 PM.</w:t>
      </w:r>
    </w:p>
    <w:p w14:paraId="6C6B6B69" w14:textId="70047F19" w:rsidR="00774B2C" w:rsidRDefault="00774B2C" w:rsidP="00974D7B">
      <w:pPr>
        <w:autoSpaceDE w:val="0"/>
        <w:autoSpaceDN w:val="0"/>
        <w:adjustRightInd w:val="0"/>
        <w:spacing w:after="0"/>
        <w:contextualSpacing/>
        <w:rPr>
          <w:rFonts w:ascii="Times New Roman" w:hAnsi="Times New Roman" w:cs="Times New Roman"/>
          <w:sz w:val="24"/>
          <w:szCs w:val="24"/>
        </w:rPr>
      </w:pPr>
    </w:p>
    <w:p w14:paraId="778CC7E8" w14:textId="039454FF" w:rsidR="00774B2C" w:rsidRDefault="00774B2C" w:rsidP="00974D7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and Sheldon </w:t>
      </w:r>
    </w:p>
    <w:p w14:paraId="6C8D6AD0" w14:textId="0847A5E7" w:rsidR="002B02DD" w:rsidRDefault="002B02DD" w:rsidP="00974D7B">
      <w:pPr>
        <w:autoSpaceDE w:val="0"/>
        <w:autoSpaceDN w:val="0"/>
        <w:adjustRightInd w:val="0"/>
        <w:spacing w:after="0"/>
        <w:contextualSpacing/>
        <w:rPr>
          <w:rFonts w:ascii="Times New Roman" w:hAnsi="Times New Roman" w:cs="Times New Roman"/>
          <w:sz w:val="24"/>
          <w:szCs w:val="24"/>
        </w:rPr>
      </w:pPr>
    </w:p>
    <w:p w14:paraId="7FC600FC" w14:textId="77777777" w:rsidR="002B02DD" w:rsidRPr="0019526A" w:rsidRDefault="002B02DD" w:rsidP="002B02DD">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6A20AEEB" w14:textId="77777777" w:rsidR="002B02DD" w:rsidRPr="0019526A" w:rsidRDefault="002B02DD" w:rsidP="002B02DD">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02E35274" w14:textId="77777777" w:rsidR="002B02DD" w:rsidRPr="0019526A" w:rsidRDefault="002B02DD" w:rsidP="002B02DD">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65DEE0E3" w14:textId="77777777" w:rsidR="002B02DD" w:rsidRPr="0019526A" w:rsidRDefault="002B02DD" w:rsidP="002B02DD">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32665FE0" w14:textId="77777777" w:rsidR="002B02DD" w:rsidRPr="0019526A" w:rsidRDefault="002B02DD" w:rsidP="002B02DD">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1C78E513" w14:textId="77777777" w:rsidR="002B02DD" w:rsidRPr="0019526A" w:rsidRDefault="002B02DD" w:rsidP="002B02DD">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64F8D56E" w14:textId="77777777" w:rsidR="002B02DD" w:rsidRPr="0019526A" w:rsidRDefault="002B02DD" w:rsidP="002B02DD">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3920BA66" w14:textId="77777777" w:rsidR="002B02DD" w:rsidRPr="0019526A" w:rsidRDefault="002B02DD" w:rsidP="002B02DD">
      <w:pPr>
        <w:contextualSpacing/>
        <w:rPr>
          <w:rFonts w:ascii="Times New Roman" w:hAnsi="Times New Roman" w:cs="Times New Roman"/>
          <w:sz w:val="24"/>
          <w:szCs w:val="24"/>
        </w:rPr>
      </w:pPr>
      <w:r w:rsidRPr="0019526A">
        <w:rPr>
          <w:rFonts w:ascii="Times New Roman" w:hAnsi="Times New Roman" w:cs="Times New Roman"/>
          <w:sz w:val="24"/>
          <w:szCs w:val="24"/>
        </w:rPr>
        <w:t>Maria DiGiovanni,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3FB4379B" w14:textId="77777777" w:rsidR="002B02DD" w:rsidRDefault="002B02DD" w:rsidP="00974D7B">
      <w:pPr>
        <w:autoSpaceDE w:val="0"/>
        <w:autoSpaceDN w:val="0"/>
        <w:adjustRightInd w:val="0"/>
        <w:spacing w:after="0"/>
        <w:contextualSpacing/>
        <w:rPr>
          <w:rFonts w:ascii="Times New Roman" w:hAnsi="Times New Roman" w:cs="Times New Roman"/>
          <w:sz w:val="24"/>
          <w:szCs w:val="24"/>
        </w:rPr>
      </w:pPr>
    </w:p>
    <w:p w14:paraId="102640E4" w14:textId="26942C05" w:rsidR="00774B2C" w:rsidRDefault="00774B2C" w:rsidP="00974D7B">
      <w:pPr>
        <w:autoSpaceDE w:val="0"/>
        <w:autoSpaceDN w:val="0"/>
        <w:adjustRightInd w:val="0"/>
        <w:spacing w:after="0"/>
        <w:contextualSpacing/>
        <w:rPr>
          <w:rFonts w:ascii="Times New Roman" w:hAnsi="Times New Roman" w:cs="Times New Roman"/>
          <w:sz w:val="24"/>
          <w:szCs w:val="24"/>
        </w:rPr>
      </w:pPr>
    </w:p>
    <w:p w14:paraId="1D697058" w14:textId="77777777" w:rsidR="00774B2C" w:rsidRDefault="00774B2C" w:rsidP="00974D7B">
      <w:pPr>
        <w:autoSpaceDE w:val="0"/>
        <w:autoSpaceDN w:val="0"/>
        <w:adjustRightInd w:val="0"/>
        <w:spacing w:after="0"/>
        <w:contextualSpacing/>
        <w:rPr>
          <w:rFonts w:ascii="Times New Roman" w:hAnsi="Times New Roman" w:cs="Times New Roman"/>
          <w:sz w:val="24"/>
          <w:szCs w:val="24"/>
        </w:rPr>
      </w:pPr>
    </w:p>
    <w:p w14:paraId="744885A3" w14:textId="77777777" w:rsidR="00974D7B" w:rsidRDefault="00974D7B" w:rsidP="00BD186A">
      <w:pPr>
        <w:adjustRightInd w:val="0"/>
        <w:contextualSpacing/>
        <w:rPr>
          <w:rFonts w:ascii="Times New Roman" w:hAnsi="Times New Roman" w:cs="Times New Roman"/>
          <w:sz w:val="24"/>
          <w:szCs w:val="24"/>
        </w:rPr>
      </w:pPr>
    </w:p>
    <w:p w14:paraId="6ABFFCCB" w14:textId="77777777" w:rsidR="00BD186A" w:rsidRPr="00BD186A" w:rsidRDefault="00BD186A" w:rsidP="00BD186A">
      <w:pPr>
        <w:adjustRightInd w:val="0"/>
        <w:contextualSpacing/>
        <w:rPr>
          <w:rFonts w:ascii="Times New Roman" w:hAnsi="Times New Roman" w:cs="Times New Roman"/>
          <w:sz w:val="24"/>
          <w:szCs w:val="24"/>
        </w:rPr>
      </w:pPr>
    </w:p>
    <w:p w14:paraId="021A49C2" w14:textId="77777777" w:rsidR="00DC53EB" w:rsidRDefault="00DC53EB"/>
    <w:sectPr w:rsidR="00DC53EB" w:rsidSect="002B02D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32AC6"/>
    <w:multiLevelType w:val="hybridMultilevel"/>
    <w:tmpl w:val="F214A7A8"/>
    <w:lvl w:ilvl="0" w:tplc="BEFECB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4B1DCE"/>
    <w:multiLevelType w:val="hybridMultilevel"/>
    <w:tmpl w:val="B0068666"/>
    <w:lvl w:ilvl="0" w:tplc="9C947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F0"/>
    <w:rsid w:val="002B02DD"/>
    <w:rsid w:val="003565F0"/>
    <w:rsid w:val="00576BEE"/>
    <w:rsid w:val="00737CCE"/>
    <w:rsid w:val="00763EED"/>
    <w:rsid w:val="00774B2C"/>
    <w:rsid w:val="0088018F"/>
    <w:rsid w:val="008F03F9"/>
    <w:rsid w:val="0090766F"/>
    <w:rsid w:val="00974D7B"/>
    <w:rsid w:val="009F2B90"/>
    <w:rsid w:val="00BD186A"/>
    <w:rsid w:val="00CD298D"/>
    <w:rsid w:val="00DC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01FD"/>
  <w15:chartTrackingRefBased/>
  <w15:docId w15:val="{5CAE8A72-FCBB-4AB7-9AE0-A4BB04CC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5F0"/>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5F0"/>
    <w:pPr>
      <w:widowControl w:val="0"/>
      <w:autoSpaceDE w:val="0"/>
      <w:autoSpaceDN w:val="0"/>
      <w:spacing w:after="0"/>
      <w:ind w:left="1414" w:hanging="37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B02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2020-01-13T18:27:00Z</cp:lastPrinted>
  <dcterms:created xsi:type="dcterms:W3CDTF">2020-01-02T17:32:00Z</dcterms:created>
  <dcterms:modified xsi:type="dcterms:W3CDTF">2020-01-13T18:28:00Z</dcterms:modified>
</cp:coreProperties>
</file>