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D187" w14:textId="77777777" w:rsidR="00FE0F98" w:rsidRDefault="00FE0F98" w:rsidP="00FE0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0A39FAEB" w14:textId="77777777" w:rsidR="00FE0F98" w:rsidRDefault="00FE0F98" w:rsidP="00FE0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6D5BB8CC" w14:textId="774EEC6A" w:rsidR="00FE0F98" w:rsidRDefault="00FE0F98" w:rsidP="00FE0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11, 2023</w:t>
      </w:r>
    </w:p>
    <w:p w14:paraId="72CD697C" w14:textId="77777777" w:rsidR="00FE0F98" w:rsidRDefault="00FE0F98" w:rsidP="00FE0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D54B228" w14:textId="77777777" w:rsidR="00FE0F98" w:rsidRDefault="00FE0F98" w:rsidP="00FE0F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388F7" w14:textId="77777777" w:rsidR="00FE0F98" w:rsidRPr="00A8002D" w:rsidRDefault="00FE0F98" w:rsidP="00FE0F9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4AEA3CCD" w14:textId="77777777" w:rsidR="00FE0F98" w:rsidRDefault="00FE0F98" w:rsidP="00FE0F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B72D8" w14:textId="77777777" w:rsidR="00FE0F98" w:rsidRPr="00E527A2" w:rsidRDefault="00FE0F98" w:rsidP="00FE0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8E1914C" w14:textId="77777777" w:rsidR="00FE0F98" w:rsidRPr="00E527A2" w:rsidRDefault="00FE0F98" w:rsidP="00FE0F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008FFFBB" w14:textId="77777777" w:rsidR="00FE0F98" w:rsidRPr="00E527A2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F526ACC" w14:textId="77777777" w:rsidR="00FE0F98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07D7E0FE" w14:textId="77777777" w:rsidR="00FE0F98" w:rsidRPr="00283FD0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7FDF16D2" w14:textId="549CCBDD" w:rsidR="00FE0F98" w:rsidRDefault="00FE0F98" w:rsidP="00FE0F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E7CFD">
        <w:rPr>
          <w:rFonts w:ascii="Times New Roman" w:hAnsi="Times New Roman" w:cs="Times New Roman"/>
          <w:b/>
        </w:rPr>
        <w:t>Approve the</w:t>
      </w:r>
      <w:r>
        <w:rPr>
          <w:rFonts w:ascii="Times New Roman" w:hAnsi="Times New Roman" w:cs="Times New Roman"/>
          <w:b/>
        </w:rPr>
        <w:t xml:space="preserve"> November 28</w:t>
      </w:r>
      <w:r w:rsidRPr="002E7CFD">
        <w:rPr>
          <w:rFonts w:ascii="Times New Roman" w:hAnsi="Times New Roman" w:cs="Times New Roman"/>
          <w:b/>
        </w:rPr>
        <w:t>, 2023 Regular Meeting Minute</w:t>
      </w:r>
      <w:r>
        <w:rPr>
          <w:rFonts w:ascii="Times New Roman" w:hAnsi="Times New Roman" w:cs="Times New Roman"/>
          <w:b/>
        </w:rPr>
        <w:t>s</w:t>
      </w:r>
    </w:p>
    <w:p w14:paraId="2C7B74BB" w14:textId="77777777" w:rsidR="00FE0F98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EXTENSION REQUEST </w:t>
      </w:r>
    </w:p>
    <w:p w14:paraId="173A0486" w14:textId="2779BB95" w:rsidR="00FE0F98" w:rsidRPr="001A05E7" w:rsidRDefault="0050191F" w:rsidP="00FE0F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Allentown SMSA LLP – B45, L2.01 – 100 Bilby Road</w:t>
      </w:r>
    </w:p>
    <w:p w14:paraId="27CC534F" w14:textId="77777777" w:rsidR="00FE0F98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2808F52D" w14:textId="57D0EDF6" w:rsidR="0050191F" w:rsidRPr="0050191F" w:rsidRDefault="0050191F" w:rsidP="005019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191F">
        <w:rPr>
          <w:rFonts w:ascii="Times New Roman" w:hAnsi="Times New Roman" w:cs="Times New Roman"/>
          <w:b/>
          <w:bCs/>
          <w:sz w:val="24"/>
          <w:szCs w:val="24"/>
        </w:rPr>
        <w:t>LCTW, LLC – B 129 L 16.01 – Site Plan/Bulk Variance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Extension of Time</w:t>
      </w:r>
    </w:p>
    <w:p w14:paraId="4FE30E87" w14:textId="0EE476B6" w:rsidR="00FE0F98" w:rsidRDefault="00FE0F98" w:rsidP="00FE0F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 FRA Willow Grove, 999 Willow Grove Street – B44, L3.02 – Preliminary Major Site Plan/Final Major Site Plan</w:t>
      </w:r>
      <w:r w:rsidR="0050191F">
        <w:rPr>
          <w:rFonts w:ascii="Times New Roman" w:hAnsi="Times New Roman" w:cs="Times New Roman"/>
          <w:b/>
        </w:rPr>
        <w:t xml:space="preserve"> Extension of Time</w:t>
      </w:r>
    </w:p>
    <w:p w14:paraId="46F82749" w14:textId="6B588E43" w:rsidR="00FE0F98" w:rsidRPr="00FE0F98" w:rsidRDefault="00FE0F98" w:rsidP="00FE0F9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Application #23-13 – Frank Czigler – 106 Valentine Street – B73, L3&amp;10 – Amended Preliminary Major Site Plan/Amended Final Major Stie Plan</w:t>
      </w:r>
    </w:p>
    <w:p w14:paraId="64A4D43D" w14:textId="77777777" w:rsidR="00FE0F98" w:rsidRPr="0050191F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4C37E9BF" w14:textId="1C61FE18" w:rsidR="0050191F" w:rsidRPr="00A36296" w:rsidRDefault="0050191F" w:rsidP="0050191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#23-14 – HOTS, Inc. – 3 Park Avenue &amp; 798 Willow Grove Street – B116, L2&amp;8 – Preliminary Major Site Plan/Final Major Site Plan/Use Variance/Bulk Variance </w:t>
      </w:r>
    </w:p>
    <w:p w14:paraId="226F207F" w14:textId="77777777" w:rsidR="00FE0F98" w:rsidRPr="003E4197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23697860" w14:textId="77777777" w:rsidR="00FE0F98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C6813">
        <w:rPr>
          <w:rFonts w:ascii="Times New Roman" w:eastAsia="Calibri" w:hAnsi="Times New Roman" w:cs="Times New Roman"/>
          <w:b/>
        </w:rPr>
        <w:t>PUBLIC COMMENT</w:t>
      </w:r>
    </w:p>
    <w:p w14:paraId="351FB37B" w14:textId="46B2CB48" w:rsidR="00AA11D9" w:rsidRDefault="00AA11D9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EXECUTIVE SESSION</w:t>
      </w:r>
    </w:p>
    <w:p w14:paraId="6BD706D5" w14:textId="3B76B66C" w:rsidR="00AA11D9" w:rsidRDefault="00AA11D9" w:rsidP="00AA11D9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Contractual Matters</w:t>
      </w:r>
    </w:p>
    <w:p w14:paraId="203BC821" w14:textId="77777777" w:rsidR="00FE0F98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OLD BUSINESS</w:t>
      </w:r>
    </w:p>
    <w:p w14:paraId="307957E1" w14:textId="77777777" w:rsidR="00FE0F98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3A2D2DED" w14:textId="77777777" w:rsidR="00FE0F98" w:rsidRPr="00CC6813" w:rsidRDefault="00FE0F98" w:rsidP="00FE0F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CC6813">
        <w:rPr>
          <w:rFonts w:ascii="Times New Roman" w:eastAsia="Calibri" w:hAnsi="Times New Roman" w:cs="Times New Roman"/>
          <w:b/>
        </w:rPr>
        <w:t xml:space="preserve">CORRESPONDENCE </w:t>
      </w:r>
    </w:p>
    <w:p w14:paraId="7247B91B" w14:textId="77777777" w:rsidR="00FE0F98" w:rsidRDefault="00FE0F98" w:rsidP="00FE0F98">
      <w:pPr>
        <w:pStyle w:val="ListParagraph"/>
        <w:numPr>
          <w:ilvl w:val="0"/>
          <w:numId w:val="1"/>
        </w:numPr>
        <w:spacing w:after="0"/>
        <w:jc w:val="both"/>
      </w:pPr>
      <w:r w:rsidRPr="00CC6813">
        <w:rPr>
          <w:rFonts w:ascii="Times New Roman" w:eastAsia="Calibri" w:hAnsi="Times New Roman" w:cs="Times New Roman"/>
          <w:b/>
        </w:rPr>
        <w:t>ADJOURNMENT</w:t>
      </w:r>
    </w:p>
    <w:p w14:paraId="4495431C" w14:textId="77777777" w:rsidR="00FE0F98" w:rsidRDefault="00FE0F98" w:rsidP="00FE0F98"/>
    <w:p w14:paraId="2D3C5E38" w14:textId="77777777" w:rsidR="00FE0F98" w:rsidRDefault="00FE0F98" w:rsidP="00FE0F98"/>
    <w:p w14:paraId="7FF74409" w14:textId="77777777" w:rsidR="00FE0F98" w:rsidRDefault="00FE0F98" w:rsidP="00FE0F98"/>
    <w:p w14:paraId="0B27C2E3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69625BD2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B84674">
      <w:start w:val="1"/>
      <w:numFmt w:val="low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/>
        <w:bCs w:val="0"/>
      </w:rPr>
    </w:lvl>
    <w:lvl w:ilvl="2" w:tplc="3678052E">
      <w:start w:val="2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75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98"/>
    <w:rsid w:val="00464756"/>
    <w:rsid w:val="004D7C09"/>
    <w:rsid w:val="0050191F"/>
    <w:rsid w:val="009F3563"/>
    <w:rsid w:val="00AA11D9"/>
    <w:rsid w:val="00BF625B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C63B"/>
  <w15:chartTrackingRefBased/>
  <w15:docId w15:val="{44DD296D-1812-4ECD-BA4C-000E9D6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F9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2023-11-30T18:18:00Z</dcterms:created>
  <dcterms:modified xsi:type="dcterms:W3CDTF">2023-12-06T20:14:00Z</dcterms:modified>
</cp:coreProperties>
</file>