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39D57" w14:textId="77777777" w:rsidR="007A4399" w:rsidRPr="007A4399" w:rsidRDefault="007A4399" w:rsidP="007A4399">
      <w:pPr>
        <w:spacing w:after="0"/>
        <w:jc w:val="center"/>
        <w:rPr>
          <w:color w:val="000000" w:themeColor="text1"/>
          <w:sz w:val="20"/>
          <w:szCs w:val="20"/>
        </w:rPr>
      </w:pPr>
      <w:r w:rsidRPr="007A4399">
        <w:rPr>
          <w:color w:val="000000" w:themeColor="text1"/>
          <w:sz w:val="20"/>
          <w:szCs w:val="20"/>
        </w:rPr>
        <w:t>Join Zoom Meeting</w:t>
      </w:r>
    </w:p>
    <w:p w14:paraId="2F07FCDB" w14:textId="77777777" w:rsidR="007A4399" w:rsidRPr="007A4399" w:rsidRDefault="007A4399" w:rsidP="007A4399">
      <w:pPr>
        <w:spacing w:after="0"/>
        <w:jc w:val="center"/>
        <w:rPr>
          <w:color w:val="000000" w:themeColor="text1"/>
          <w:sz w:val="20"/>
          <w:szCs w:val="20"/>
        </w:rPr>
      </w:pPr>
      <w:r w:rsidRPr="007A4399">
        <w:rPr>
          <w:color w:val="000000" w:themeColor="text1"/>
          <w:sz w:val="20"/>
          <w:szCs w:val="20"/>
        </w:rPr>
        <w:t>https://us02web.zoom.us/j/86013099487?pwd=aW1WM3ZCRVpsVHRwdDdveUN1LzhWUT09</w:t>
      </w:r>
    </w:p>
    <w:p w14:paraId="15EDB22E" w14:textId="77777777" w:rsidR="007A4399" w:rsidRPr="007A4399" w:rsidRDefault="007A4399" w:rsidP="007A4399">
      <w:pPr>
        <w:spacing w:after="0"/>
        <w:jc w:val="center"/>
        <w:rPr>
          <w:color w:val="000000" w:themeColor="text1"/>
          <w:sz w:val="20"/>
          <w:szCs w:val="20"/>
        </w:rPr>
      </w:pPr>
      <w:r w:rsidRPr="007A4399">
        <w:rPr>
          <w:color w:val="000000" w:themeColor="text1"/>
          <w:sz w:val="20"/>
          <w:szCs w:val="20"/>
        </w:rPr>
        <w:t>Meeting ID: 860 1309 9487</w:t>
      </w:r>
    </w:p>
    <w:p w14:paraId="5AD95A03" w14:textId="77777777" w:rsidR="007A4399" w:rsidRPr="007A4399" w:rsidRDefault="007A4399" w:rsidP="007A4399">
      <w:pPr>
        <w:spacing w:after="0"/>
        <w:jc w:val="center"/>
        <w:rPr>
          <w:color w:val="000000" w:themeColor="text1"/>
          <w:sz w:val="20"/>
          <w:szCs w:val="20"/>
        </w:rPr>
      </w:pPr>
      <w:r w:rsidRPr="007A4399">
        <w:rPr>
          <w:color w:val="000000" w:themeColor="text1"/>
          <w:sz w:val="20"/>
          <w:szCs w:val="20"/>
        </w:rPr>
        <w:t>Passcode: 375647</w:t>
      </w:r>
    </w:p>
    <w:p w14:paraId="5F5F13FB" w14:textId="77777777" w:rsidR="007A4399" w:rsidRPr="007A4399" w:rsidRDefault="007A4399" w:rsidP="007A4399">
      <w:pPr>
        <w:spacing w:after="0"/>
        <w:jc w:val="center"/>
        <w:rPr>
          <w:color w:val="000000" w:themeColor="text1"/>
          <w:sz w:val="20"/>
          <w:szCs w:val="20"/>
        </w:rPr>
      </w:pPr>
      <w:r w:rsidRPr="007A4399">
        <w:rPr>
          <w:color w:val="000000" w:themeColor="text1"/>
          <w:sz w:val="20"/>
          <w:szCs w:val="20"/>
        </w:rPr>
        <w:t>One tap mobile</w:t>
      </w:r>
    </w:p>
    <w:p w14:paraId="5D8E7DCA" w14:textId="77777777" w:rsidR="007A4399" w:rsidRPr="007A4399" w:rsidRDefault="007A4399" w:rsidP="007A4399">
      <w:pPr>
        <w:spacing w:after="0"/>
        <w:jc w:val="center"/>
        <w:rPr>
          <w:color w:val="000000" w:themeColor="text1"/>
          <w:sz w:val="20"/>
          <w:szCs w:val="20"/>
        </w:rPr>
      </w:pPr>
      <w:r w:rsidRPr="007A4399">
        <w:rPr>
          <w:color w:val="000000" w:themeColor="text1"/>
          <w:sz w:val="20"/>
          <w:szCs w:val="20"/>
        </w:rPr>
        <w:t>+</w:t>
      </w:r>
      <w:proofErr w:type="gramStart"/>
      <w:r w:rsidRPr="007A4399">
        <w:rPr>
          <w:color w:val="000000" w:themeColor="text1"/>
          <w:sz w:val="20"/>
          <w:szCs w:val="20"/>
        </w:rPr>
        <w:t>19292056099,,</w:t>
      </w:r>
      <w:proofErr w:type="gramEnd"/>
      <w:r w:rsidRPr="007A4399">
        <w:rPr>
          <w:color w:val="000000" w:themeColor="text1"/>
          <w:sz w:val="20"/>
          <w:szCs w:val="20"/>
        </w:rPr>
        <w:t>86013099487#,,,,,,0#,,375647# US (New York)</w:t>
      </w:r>
    </w:p>
    <w:p w14:paraId="3E7CA705" w14:textId="77777777" w:rsidR="007A4399" w:rsidRPr="007A4399" w:rsidRDefault="007A4399" w:rsidP="007A4399">
      <w:pPr>
        <w:spacing w:after="0"/>
        <w:jc w:val="center"/>
        <w:rPr>
          <w:color w:val="000000" w:themeColor="text1"/>
          <w:sz w:val="20"/>
          <w:szCs w:val="20"/>
        </w:rPr>
      </w:pPr>
      <w:r w:rsidRPr="007A4399">
        <w:rPr>
          <w:color w:val="000000" w:themeColor="text1"/>
          <w:sz w:val="20"/>
          <w:szCs w:val="20"/>
        </w:rPr>
        <w:t>+</w:t>
      </w:r>
      <w:proofErr w:type="gramStart"/>
      <w:r w:rsidRPr="007A4399">
        <w:rPr>
          <w:color w:val="000000" w:themeColor="text1"/>
          <w:sz w:val="20"/>
          <w:szCs w:val="20"/>
        </w:rPr>
        <w:t>13017158592,,</w:t>
      </w:r>
      <w:proofErr w:type="gramEnd"/>
      <w:r w:rsidRPr="007A4399">
        <w:rPr>
          <w:color w:val="000000" w:themeColor="text1"/>
          <w:sz w:val="20"/>
          <w:szCs w:val="20"/>
        </w:rPr>
        <w:t>86013099487#,,,,,,0#,,375647# US (Washington D.C)</w:t>
      </w:r>
    </w:p>
    <w:p w14:paraId="20C097B1" w14:textId="77777777" w:rsidR="007A4399" w:rsidRPr="007A4399" w:rsidRDefault="007A4399" w:rsidP="007A4399">
      <w:pPr>
        <w:spacing w:after="0"/>
        <w:jc w:val="center"/>
        <w:rPr>
          <w:color w:val="000000" w:themeColor="text1"/>
          <w:sz w:val="20"/>
          <w:szCs w:val="20"/>
        </w:rPr>
      </w:pPr>
      <w:r w:rsidRPr="007A4399">
        <w:rPr>
          <w:color w:val="000000" w:themeColor="text1"/>
          <w:sz w:val="20"/>
          <w:szCs w:val="20"/>
        </w:rPr>
        <w:t>Dial by your location</w:t>
      </w:r>
    </w:p>
    <w:p w14:paraId="5EA838E3" w14:textId="24B204CC" w:rsidR="007A4399" w:rsidRPr="007A4399" w:rsidRDefault="007A4399" w:rsidP="007A4399">
      <w:pPr>
        <w:spacing w:after="0"/>
        <w:jc w:val="center"/>
        <w:rPr>
          <w:color w:val="000000" w:themeColor="text1"/>
          <w:sz w:val="20"/>
          <w:szCs w:val="20"/>
        </w:rPr>
      </w:pPr>
      <w:r w:rsidRPr="007A4399">
        <w:rPr>
          <w:color w:val="000000" w:themeColor="text1"/>
          <w:sz w:val="20"/>
          <w:szCs w:val="20"/>
        </w:rPr>
        <w:t>+1 929 205 6099 US (New York)</w:t>
      </w:r>
      <w:r>
        <w:rPr>
          <w:color w:val="000000" w:themeColor="text1"/>
          <w:sz w:val="20"/>
          <w:szCs w:val="20"/>
        </w:rPr>
        <w:tab/>
      </w:r>
      <w:r>
        <w:rPr>
          <w:color w:val="000000" w:themeColor="text1"/>
          <w:sz w:val="20"/>
          <w:szCs w:val="20"/>
        </w:rPr>
        <w:tab/>
      </w:r>
      <w:r w:rsidRPr="007A4399">
        <w:rPr>
          <w:color w:val="000000" w:themeColor="text1"/>
          <w:sz w:val="20"/>
          <w:szCs w:val="20"/>
        </w:rPr>
        <w:t>+1 301 715 8592 US (Washington D.C)</w:t>
      </w:r>
    </w:p>
    <w:p w14:paraId="4098254B" w14:textId="72C149BF" w:rsidR="007A4399" w:rsidRPr="007A4399" w:rsidRDefault="007A4399" w:rsidP="007A4399">
      <w:pPr>
        <w:spacing w:after="0"/>
        <w:jc w:val="center"/>
        <w:rPr>
          <w:color w:val="000000" w:themeColor="text1"/>
          <w:sz w:val="20"/>
          <w:szCs w:val="20"/>
        </w:rPr>
      </w:pPr>
      <w:r w:rsidRPr="007A4399">
        <w:rPr>
          <w:color w:val="000000" w:themeColor="text1"/>
          <w:sz w:val="20"/>
          <w:szCs w:val="20"/>
        </w:rPr>
        <w:t>+1 312 626 6799 US (Chicago)</w:t>
      </w:r>
      <w:r>
        <w:rPr>
          <w:color w:val="000000" w:themeColor="text1"/>
          <w:sz w:val="20"/>
          <w:szCs w:val="20"/>
        </w:rPr>
        <w:tab/>
      </w:r>
      <w:r>
        <w:rPr>
          <w:color w:val="000000" w:themeColor="text1"/>
          <w:sz w:val="20"/>
          <w:szCs w:val="20"/>
        </w:rPr>
        <w:tab/>
      </w:r>
      <w:r w:rsidRPr="007A4399">
        <w:rPr>
          <w:color w:val="000000" w:themeColor="text1"/>
          <w:sz w:val="20"/>
          <w:szCs w:val="20"/>
        </w:rPr>
        <w:t>+1 669 900 6833 US (San Jose)</w:t>
      </w:r>
    </w:p>
    <w:p w14:paraId="2D42772E" w14:textId="72D53DA8" w:rsidR="007A4399" w:rsidRPr="007A4399" w:rsidRDefault="007A4399" w:rsidP="007A4399">
      <w:pPr>
        <w:spacing w:after="0"/>
        <w:jc w:val="center"/>
        <w:rPr>
          <w:color w:val="000000" w:themeColor="text1"/>
          <w:sz w:val="20"/>
          <w:szCs w:val="20"/>
        </w:rPr>
      </w:pPr>
      <w:r w:rsidRPr="007A4399">
        <w:rPr>
          <w:color w:val="000000" w:themeColor="text1"/>
          <w:sz w:val="20"/>
          <w:szCs w:val="20"/>
        </w:rPr>
        <w:t>+1 253 215 8782 US (Tacoma)</w:t>
      </w:r>
      <w:r>
        <w:rPr>
          <w:color w:val="000000" w:themeColor="text1"/>
          <w:sz w:val="20"/>
          <w:szCs w:val="20"/>
        </w:rPr>
        <w:tab/>
      </w:r>
      <w:r>
        <w:rPr>
          <w:color w:val="000000" w:themeColor="text1"/>
          <w:sz w:val="20"/>
          <w:szCs w:val="20"/>
        </w:rPr>
        <w:tab/>
      </w:r>
      <w:r w:rsidRPr="007A4399">
        <w:rPr>
          <w:color w:val="000000" w:themeColor="text1"/>
          <w:sz w:val="20"/>
          <w:szCs w:val="20"/>
        </w:rPr>
        <w:t>+1 346 248 7799 US (Houston)</w:t>
      </w:r>
    </w:p>
    <w:p w14:paraId="69E2F7E6" w14:textId="10927248" w:rsidR="007A4399" w:rsidRPr="007A4399" w:rsidRDefault="007A4399" w:rsidP="007A4399">
      <w:pPr>
        <w:spacing w:after="0"/>
        <w:jc w:val="center"/>
        <w:rPr>
          <w:color w:val="000000" w:themeColor="text1"/>
          <w:sz w:val="20"/>
          <w:szCs w:val="20"/>
        </w:rPr>
      </w:pPr>
      <w:r w:rsidRPr="007A4399">
        <w:rPr>
          <w:color w:val="000000" w:themeColor="text1"/>
          <w:sz w:val="20"/>
          <w:szCs w:val="20"/>
        </w:rPr>
        <w:t>Meeting ID: 860 1309 9487</w:t>
      </w:r>
    </w:p>
    <w:p w14:paraId="434D2ABD" w14:textId="77777777" w:rsidR="007A4399" w:rsidRPr="007A4399" w:rsidRDefault="007A4399" w:rsidP="007A4399">
      <w:pPr>
        <w:spacing w:after="0"/>
        <w:jc w:val="center"/>
        <w:rPr>
          <w:color w:val="000000" w:themeColor="text1"/>
          <w:sz w:val="20"/>
          <w:szCs w:val="20"/>
        </w:rPr>
      </w:pPr>
      <w:r w:rsidRPr="007A4399">
        <w:rPr>
          <w:color w:val="000000" w:themeColor="text1"/>
          <w:sz w:val="20"/>
          <w:szCs w:val="20"/>
        </w:rPr>
        <w:t>Passcode: 375647</w:t>
      </w:r>
    </w:p>
    <w:p w14:paraId="4356D899" w14:textId="5716D7EB" w:rsidR="00837A36" w:rsidRDefault="002B56DA" w:rsidP="007A4399">
      <w:r w:rsidRPr="002B56DA">
        <w:rPr>
          <w:rFonts w:cstheme="minorHAnsi"/>
          <w:color w:val="000000" w:themeColor="text1"/>
          <w:sz w:val="20"/>
          <w:szCs w:val="20"/>
          <w:shd w:val="clear" w:color="auto" w:fill="FFFFFF"/>
        </w:rPr>
        <w:t> </w:t>
      </w:r>
    </w:p>
    <w:p w14:paraId="3C7F015F" w14:textId="3DFB2775" w:rsidR="00837A36" w:rsidRPr="00837A36" w:rsidRDefault="00837A36" w:rsidP="004C230C">
      <w:pPr>
        <w:spacing w:after="0"/>
        <w:jc w:val="center"/>
        <w:rPr>
          <w:rFonts w:ascii="Times New Roman" w:hAnsi="Times New Roman" w:cs="Times New Roman"/>
          <w:b/>
          <w:bCs/>
        </w:rPr>
      </w:pPr>
      <w:r w:rsidRPr="00837A36">
        <w:rPr>
          <w:rFonts w:ascii="Times New Roman" w:hAnsi="Times New Roman" w:cs="Times New Roman"/>
          <w:b/>
          <w:bCs/>
        </w:rPr>
        <w:t>TOWN OF HACKETTSTOWN</w:t>
      </w:r>
      <w:r w:rsidR="007A4399">
        <w:rPr>
          <w:rFonts w:ascii="Times New Roman" w:hAnsi="Times New Roman" w:cs="Times New Roman"/>
          <w:b/>
          <w:bCs/>
        </w:rPr>
        <w:t xml:space="preserve"> </w:t>
      </w:r>
      <w:r w:rsidRPr="00837A36">
        <w:rPr>
          <w:rFonts w:ascii="Times New Roman" w:hAnsi="Times New Roman" w:cs="Times New Roman"/>
          <w:b/>
          <w:bCs/>
        </w:rPr>
        <w:t>LAND USE BOARD</w:t>
      </w:r>
    </w:p>
    <w:p w14:paraId="12FFF4E5" w14:textId="72A71E0C" w:rsidR="00837A36" w:rsidRPr="00837A36" w:rsidRDefault="00837A36" w:rsidP="004C230C">
      <w:pPr>
        <w:spacing w:after="0"/>
        <w:jc w:val="center"/>
        <w:rPr>
          <w:rFonts w:ascii="Times New Roman" w:hAnsi="Times New Roman" w:cs="Times New Roman"/>
          <w:b/>
          <w:bCs/>
        </w:rPr>
      </w:pPr>
      <w:r w:rsidRPr="00837A36">
        <w:rPr>
          <w:rFonts w:ascii="Times New Roman" w:hAnsi="Times New Roman" w:cs="Times New Roman"/>
          <w:b/>
          <w:bCs/>
        </w:rPr>
        <w:t>AGENDA</w:t>
      </w:r>
    </w:p>
    <w:p w14:paraId="1038A620" w14:textId="7D957101" w:rsidR="00837A36" w:rsidRDefault="00837A36" w:rsidP="004C230C">
      <w:pPr>
        <w:spacing w:after="0"/>
        <w:jc w:val="center"/>
        <w:rPr>
          <w:rFonts w:ascii="Times New Roman" w:hAnsi="Times New Roman" w:cs="Times New Roman"/>
          <w:b/>
          <w:bCs/>
        </w:rPr>
      </w:pPr>
      <w:r w:rsidRPr="00837A36">
        <w:rPr>
          <w:rFonts w:ascii="Times New Roman" w:hAnsi="Times New Roman" w:cs="Times New Roman"/>
          <w:b/>
          <w:bCs/>
        </w:rPr>
        <w:t>NOVEMBER 24, 2020</w:t>
      </w:r>
    </w:p>
    <w:p w14:paraId="21CB825B" w14:textId="582C8543" w:rsidR="00837A36" w:rsidRDefault="00837A36" w:rsidP="00837A36">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Adequate notice of the time, place and manner of this remote public Land Use Board Meeting, being conducted via teleconference, including the means by which the public may observe and participate, has been provided in accordance with the Open Public Meetings Act by:  (1) posting said notice on the municipal building bulletin board and front window of the municipal building; (2) emailing said notice to the press and all others who have requested it; (3) posting on the official Town website; or (4) transmission to residents via nixle notification.</w:t>
      </w:r>
    </w:p>
    <w:p w14:paraId="1754902A" w14:textId="77777777" w:rsidR="00837A36" w:rsidRDefault="00837A36" w:rsidP="00837A36">
      <w:pPr>
        <w:spacing w:after="0"/>
        <w:jc w:val="both"/>
        <w:rPr>
          <w:rFonts w:ascii="Times New Roman" w:eastAsia="Calibri" w:hAnsi="Times New Roman" w:cs="Times New Roman"/>
          <w:sz w:val="20"/>
          <w:szCs w:val="20"/>
        </w:rPr>
      </w:pPr>
    </w:p>
    <w:p w14:paraId="22B43C91" w14:textId="77777777" w:rsidR="00837A36" w:rsidRPr="00E527A2" w:rsidRDefault="00837A36" w:rsidP="00837A36">
      <w:pPr>
        <w:pStyle w:val="ListParagraph"/>
        <w:numPr>
          <w:ilvl w:val="0"/>
          <w:numId w:val="1"/>
        </w:numPr>
        <w:rPr>
          <w:rFonts w:ascii="Times New Roman" w:hAnsi="Times New Roman" w:cs="Times New Roman"/>
          <w:b/>
        </w:rPr>
      </w:pPr>
      <w:r w:rsidRPr="00E527A2">
        <w:rPr>
          <w:rFonts w:ascii="Times New Roman" w:hAnsi="Times New Roman" w:cs="Times New Roman"/>
          <w:b/>
        </w:rPr>
        <w:t>CALL TO ORDER</w:t>
      </w:r>
    </w:p>
    <w:p w14:paraId="77845AE4" w14:textId="57B6E837" w:rsidR="00837A36" w:rsidRDefault="00837A36" w:rsidP="00837A36">
      <w:pPr>
        <w:pStyle w:val="ListParagraph"/>
        <w:numPr>
          <w:ilvl w:val="0"/>
          <w:numId w:val="1"/>
        </w:numPr>
        <w:rPr>
          <w:rFonts w:ascii="Times New Roman" w:hAnsi="Times New Roman" w:cs="Times New Roman"/>
          <w:b/>
        </w:rPr>
      </w:pPr>
      <w:r w:rsidRPr="00E527A2">
        <w:rPr>
          <w:rFonts w:ascii="Times New Roman" w:hAnsi="Times New Roman" w:cs="Times New Roman"/>
          <w:b/>
        </w:rPr>
        <w:t>ANNOUNCEMENT OF PROPER NOTICE</w:t>
      </w:r>
    </w:p>
    <w:p w14:paraId="2B9FE353" w14:textId="77777777" w:rsidR="00837A36" w:rsidRPr="00E527A2" w:rsidRDefault="00837A36" w:rsidP="00837A36">
      <w:pPr>
        <w:pStyle w:val="ListParagraph"/>
        <w:numPr>
          <w:ilvl w:val="0"/>
          <w:numId w:val="1"/>
        </w:numPr>
        <w:spacing w:after="0"/>
        <w:jc w:val="both"/>
        <w:rPr>
          <w:rFonts w:ascii="Times New Roman" w:hAnsi="Times New Roman" w:cs="Times New Roman"/>
          <w:b/>
        </w:rPr>
      </w:pPr>
      <w:r w:rsidRPr="00E527A2">
        <w:rPr>
          <w:rFonts w:ascii="Times New Roman" w:hAnsi="Times New Roman" w:cs="Times New Roman"/>
          <w:b/>
        </w:rPr>
        <w:t>FLAG SALUTE</w:t>
      </w:r>
    </w:p>
    <w:p w14:paraId="2FE0C2CA" w14:textId="77777777" w:rsidR="00837A36" w:rsidRPr="00E527A2" w:rsidRDefault="00837A36" w:rsidP="00837A36">
      <w:pPr>
        <w:pStyle w:val="ListParagraph"/>
        <w:numPr>
          <w:ilvl w:val="0"/>
          <w:numId w:val="1"/>
        </w:numPr>
        <w:spacing w:after="0"/>
        <w:jc w:val="both"/>
        <w:rPr>
          <w:rFonts w:ascii="Times New Roman" w:hAnsi="Times New Roman" w:cs="Times New Roman"/>
          <w:b/>
        </w:rPr>
      </w:pPr>
      <w:r w:rsidRPr="00E527A2">
        <w:rPr>
          <w:rFonts w:ascii="Times New Roman" w:hAnsi="Times New Roman" w:cs="Times New Roman"/>
          <w:b/>
        </w:rPr>
        <w:t>ATTENDANCE</w:t>
      </w:r>
    </w:p>
    <w:p w14:paraId="5C9D9ED7" w14:textId="77777777" w:rsidR="00837A36" w:rsidRDefault="00837A36" w:rsidP="00837A36">
      <w:pPr>
        <w:pStyle w:val="ListParagraph"/>
        <w:numPr>
          <w:ilvl w:val="0"/>
          <w:numId w:val="1"/>
        </w:numPr>
        <w:spacing w:after="0"/>
        <w:jc w:val="both"/>
        <w:rPr>
          <w:rFonts w:ascii="Times New Roman" w:hAnsi="Times New Roman" w:cs="Times New Roman"/>
          <w:b/>
        </w:rPr>
      </w:pPr>
      <w:r w:rsidRPr="00E527A2">
        <w:rPr>
          <w:rFonts w:ascii="Times New Roman" w:hAnsi="Times New Roman" w:cs="Times New Roman"/>
          <w:b/>
        </w:rPr>
        <w:t>MINUTES</w:t>
      </w:r>
    </w:p>
    <w:p w14:paraId="25E387AE" w14:textId="3CB43D3B" w:rsidR="00837A36" w:rsidRPr="00774EAB" w:rsidRDefault="00837A36" w:rsidP="00837A36">
      <w:pPr>
        <w:pStyle w:val="ListParagraph"/>
        <w:numPr>
          <w:ilvl w:val="1"/>
          <w:numId w:val="1"/>
        </w:numPr>
        <w:spacing w:after="0"/>
        <w:jc w:val="both"/>
        <w:rPr>
          <w:rFonts w:ascii="Times New Roman" w:hAnsi="Times New Roman" w:cs="Times New Roman"/>
          <w:b/>
        </w:rPr>
      </w:pPr>
      <w:r>
        <w:rPr>
          <w:rFonts w:ascii="Times New Roman" w:hAnsi="Times New Roman" w:cs="Times New Roman"/>
          <w:bCs/>
        </w:rPr>
        <w:t>October 27</w:t>
      </w:r>
      <w:r w:rsidRPr="00774EAB">
        <w:rPr>
          <w:rFonts w:ascii="Times New Roman" w:hAnsi="Times New Roman" w:cs="Times New Roman"/>
          <w:bCs/>
        </w:rPr>
        <w:t>, 2020 Land Use Board Meeting</w:t>
      </w:r>
    </w:p>
    <w:p w14:paraId="24D8F56E" w14:textId="39295F5F" w:rsidR="00837A36" w:rsidRDefault="00837A36" w:rsidP="00837A36">
      <w:pPr>
        <w:pStyle w:val="ListParagraph"/>
        <w:numPr>
          <w:ilvl w:val="0"/>
          <w:numId w:val="1"/>
        </w:numPr>
        <w:spacing w:after="0"/>
        <w:jc w:val="both"/>
        <w:rPr>
          <w:rFonts w:ascii="Times New Roman" w:hAnsi="Times New Roman" w:cs="Times New Roman"/>
          <w:b/>
        </w:rPr>
      </w:pPr>
      <w:r>
        <w:rPr>
          <w:rFonts w:ascii="Times New Roman" w:hAnsi="Times New Roman" w:cs="Times New Roman"/>
          <w:b/>
        </w:rPr>
        <w:t>RESOLUTIONS</w:t>
      </w:r>
    </w:p>
    <w:p w14:paraId="481B94A0" w14:textId="77777777" w:rsidR="007822F2" w:rsidRPr="007822F2" w:rsidRDefault="007822F2" w:rsidP="007822F2">
      <w:pPr>
        <w:pStyle w:val="ListParagraph"/>
        <w:numPr>
          <w:ilvl w:val="0"/>
          <w:numId w:val="1"/>
        </w:numPr>
        <w:spacing w:after="0"/>
        <w:jc w:val="both"/>
        <w:rPr>
          <w:rFonts w:ascii="Times New Roman" w:eastAsia="Calibri" w:hAnsi="Times New Roman" w:cs="Times New Roman"/>
          <w:bCs/>
        </w:rPr>
      </w:pPr>
      <w:r>
        <w:rPr>
          <w:rFonts w:ascii="Times New Roman" w:eastAsia="Calibri" w:hAnsi="Times New Roman" w:cs="Times New Roman"/>
          <w:b/>
        </w:rPr>
        <w:t>DISCUSSION</w:t>
      </w:r>
    </w:p>
    <w:p w14:paraId="033CA1E6" w14:textId="4BC555B8" w:rsidR="007822F2" w:rsidRDefault="007822F2" w:rsidP="007822F2">
      <w:pPr>
        <w:pStyle w:val="ListParagraph"/>
        <w:numPr>
          <w:ilvl w:val="1"/>
          <w:numId w:val="1"/>
        </w:numPr>
        <w:spacing w:after="0"/>
        <w:jc w:val="both"/>
        <w:rPr>
          <w:rFonts w:ascii="Times New Roman" w:eastAsia="Calibri" w:hAnsi="Times New Roman" w:cs="Times New Roman"/>
          <w:bCs/>
        </w:rPr>
      </w:pPr>
      <w:r>
        <w:rPr>
          <w:rFonts w:ascii="Times New Roman" w:eastAsia="Calibri" w:hAnsi="Times New Roman" w:cs="Times New Roman"/>
          <w:bCs/>
        </w:rPr>
        <w:t>Frank Czigler, Czigmeister Brewery</w:t>
      </w:r>
    </w:p>
    <w:p w14:paraId="6C7658EB" w14:textId="19AF6F66" w:rsidR="007822F2" w:rsidRDefault="007822F2" w:rsidP="007822F2">
      <w:pPr>
        <w:pStyle w:val="ListParagraph"/>
        <w:numPr>
          <w:ilvl w:val="0"/>
          <w:numId w:val="1"/>
        </w:numPr>
        <w:spacing w:after="0"/>
        <w:jc w:val="both"/>
        <w:rPr>
          <w:rFonts w:ascii="Times New Roman" w:eastAsia="Calibri" w:hAnsi="Times New Roman" w:cs="Times New Roman"/>
          <w:b/>
        </w:rPr>
      </w:pPr>
      <w:r>
        <w:rPr>
          <w:rFonts w:ascii="Times New Roman" w:eastAsia="Calibri" w:hAnsi="Times New Roman" w:cs="Times New Roman"/>
          <w:b/>
        </w:rPr>
        <w:t>SECTION 68 CERTIFICATION</w:t>
      </w:r>
    </w:p>
    <w:p w14:paraId="7A515E83" w14:textId="43486628" w:rsidR="007822F2" w:rsidRPr="007822F2" w:rsidRDefault="007822F2" w:rsidP="007822F2">
      <w:pPr>
        <w:pStyle w:val="ListParagraph"/>
        <w:numPr>
          <w:ilvl w:val="1"/>
          <w:numId w:val="1"/>
        </w:numPr>
        <w:spacing w:after="0"/>
        <w:jc w:val="both"/>
        <w:rPr>
          <w:rFonts w:ascii="Times New Roman" w:eastAsia="Calibri" w:hAnsi="Times New Roman" w:cs="Times New Roman"/>
          <w:bCs/>
        </w:rPr>
      </w:pPr>
      <w:r w:rsidRPr="00837A36">
        <w:rPr>
          <w:rFonts w:ascii="Times New Roman" w:eastAsia="Calibri" w:hAnsi="Times New Roman" w:cs="Times New Roman"/>
          <w:bCs/>
        </w:rPr>
        <w:t>Garlick</w:t>
      </w:r>
      <w:r>
        <w:rPr>
          <w:rFonts w:ascii="Times New Roman" w:eastAsia="Calibri" w:hAnsi="Times New Roman" w:cs="Times New Roman"/>
          <w:bCs/>
        </w:rPr>
        <w:t>, App #20-13, Block 79, Lot 22 – Section 68 Certification</w:t>
      </w:r>
    </w:p>
    <w:p w14:paraId="32636DE9" w14:textId="1E1A85E4" w:rsidR="00837A36" w:rsidRPr="00837A36" w:rsidRDefault="00837A36" w:rsidP="00837A36">
      <w:pPr>
        <w:pStyle w:val="ListParagraph"/>
        <w:numPr>
          <w:ilvl w:val="0"/>
          <w:numId w:val="1"/>
        </w:numPr>
        <w:spacing w:after="0"/>
        <w:jc w:val="both"/>
        <w:rPr>
          <w:rFonts w:ascii="Times New Roman" w:eastAsia="Calibri" w:hAnsi="Times New Roman" w:cs="Times New Roman"/>
          <w:bCs/>
        </w:rPr>
      </w:pPr>
      <w:r>
        <w:rPr>
          <w:rFonts w:ascii="Times New Roman" w:eastAsia="Calibri" w:hAnsi="Times New Roman" w:cs="Times New Roman"/>
          <w:b/>
        </w:rPr>
        <w:t>COMPLETENESS</w:t>
      </w:r>
    </w:p>
    <w:p w14:paraId="2B7C44C2" w14:textId="1B9786C4" w:rsidR="00837A36" w:rsidRPr="00941072" w:rsidRDefault="00837A36" w:rsidP="00837A36">
      <w:pPr>
        <w:pStyle w:val="ListParagraph"/>
        <w:numPr>
          <w:ilvl w:val="1"/>
          <w:numId w:val="1"/>
        </w:numPr>
        <w:spacing w:after="0"/>
        <w:jc w:val="both"/>
        <w:rPr>
          <w:rFonts w:ascii="Times New Roman" w:eastAsia="Calibri" w:hAnsi="Times New Roman" w:cs="Times New Roman"/>
          <w:bCs/>
        </w:rPr>
      </w:pPr>
      <w:r>
        <w:rPr>
          <w:rFonts w:ascii="Times New Roman" w:eastAsia="Calibri" w:hAnsi="Times New Roman" w:cs="Times New Roman"/>
          <w:bCs/>
        </w:rPr>
        <w:t>PK Petroleum, App #20-10, Block 125, Lot 25.01 – Preliminary &amp; Final Major Site Plan/Bulk Variance</w:t>
      </w:r>
    </w:p>
    <w:p w14:paraId="503DFF50" w14:textId="24D77E59" w:rsidR="00837A36" w:rsidRDefault="00837A36" w:rsidP="00837A36">
      <w:pPr>
        <w:pStyle w:val="ListParagraph"/>
        <w:numPr>
          <w:ilvl w:val="1"/>
          <w:numId w:val="1"/>
        </w:numPr>
        <w:spacing w:after="0"/>
        <w:jc w:val="both"/>
        <w:rPr>
          <w:rFonts w:ascii="Times New Roman" w:eastAsia="Calibri" w:hAnsi="Times New Roman" w:cs="Times New Roman"/>
          <w:bCs/>
        </w:rPr>
      </w:pPr>
      <w:r>
        <w:rPr>
          <w:rFonts w:ascii="Times New Roman" w:eastAsia="Calibri" w:hAnsi="Times New Roman" w:cs="Times New Roman"/>
          <w:bCs/>
        </w:rPr>
        <w:t>Livestock Co-Op Auction, App #20-08, Block 41, Lot 24 – Preliminary &amp; Final Major Site Plan</w:t>
      </w:r>
    </w:p>
    <w:p w14:paraId="7A16DB58" w14:textId="361AB7B6" w:rsidR="00E73DFA" w:rsidRDefault="00E73DFA" w:rsidP="00837A36">
      <w:pPr>
        <w:pStyle w:val="ListParagraph"/>
        <w:numPr>
          <w:ilvl w:val="1"/>
          <w:numId w:val="1"/>
        </w:numPr>
        <w:spacing w:after="0"/>
        <w:jc w:val="both"/>
        <w:rPr>
          <w:rFonts w:ascii="Times New Roman" w:eastAsia="Calibri" w:hAnsi="Times New Roman" w:cs="Times New Roman"/>
          <w:bCs/>
        </w:rPr>
      </w:pPr>
      <w:r>
        <w:rPr>
          <w:rFonts w:ascii="Times New Roman" w:eastAsia="Calibri" w:hAnsi="Times New Roman" w:cs="Times New Roman"/>
          <w:bCs/>
        </w:rPr>
        <w:t>109 Grand Avenue LLC, App #20-14, Block 75, Lot 18 &amp; 19 – Minor Site Plan, Bulk Variance</w:t>
      </w:r>
    </w:p>
    <w:p w14:paraId="6A67EE40" w14:textId="68298CA6" w:rsidR="00837A36" w:rsidRPr="00837A36" w:rsidRDefault="00837A36" w:rsidP="00837A36">
      <w:pPr>
        <w:pStyle w:val="ListParagraph"/>
        <w:numPr>
          <w:ilvl w:val="0"/>
          <w:numId w:val="1"/>
        </w:numPr>
        <w:spacing w:after="0"/>
        <w:jc w:val="both"/>
        <w:rPr>
          <w:rFonts w:ascii="Times New Roman" w:eastAsia="Calibri" w:hAnsi="Times New Roman" w:cs="Times New Roman"/>
          <w:bCs/>
        </w:rPr>
      </w:pPr>
      <w:r>
        <w:rPr>
          <w:rFonts w:ascii="Times New Roman" w:eastAsia="Calibri" w:hAnsi="Times New Roman" w:cs="Times New Roman"/>
          <w:b/>
        </w:rPr>
        <w:t>PUBLIC HEARING</w:t>
      </w:r>
    </w:p>
    <w:p w14:paraId="4165858B" w14:textId="4B83EB2A" w:rsidR="00837A36" w:rsidRPr="00941072" w:rsidRDefault="00837A36" w:rsidP="00837A36">
      <w:pPr>
        <w:pStyle w:val="ListParagraph"/>
        <w:numPr>
          <w:ilvl w:val="1"/>
          <w:numId w:val="1"/>
        </w:numPr>
        <w:spacing w:after="0"/>
        <w:jc w:val="both"/>
        <w:rPr>
          <w:rFonts w:ascii="Times New Roman" w:eastAsia="Calibri" w:hAnsi="Times New Roman" w:cs="Times New Roman"/>
          <w:bCs/>
        </w:rPr>
      </w:pPr>
      <w:r>
        <w:rPr>
          <w:rFonts w:ascii="Times New Roman" w:eastAsia="Calibri" w:hAnsi="Times New Roman" w:cs="Times New Roman"/>
          <w:bCs/>
        </w:rPr>
        <w:t>PK Petroleum, App #20-10, Block 125, Lot 25.01 – Preliminary &amp; Final Major Site Plan/Bulk Variance</w:t>
      </w:r>
    </w:p>
    <w:p w14:paraId="1D05A2A9" w14:textId="331E26EA" w:rsidR="00837A36" w:rsidRPr="00837A36" w:rsidRDefault="00837A36" w:rsidP="00837A36">
      <w:pPr>
        <w:pStyle w:val="ListParagraph"/>
        <w:numPr>
          <w:ilvl w:val="1"/>
          <w:numId w:val="1"/>
        </w:numPr>
        <w:spacing w:after="0"/>
        <w:jc w:val="both"/>
        <w:rPr>
          <w:rFonts w:ascii="Times New Roman" w:eastAsia="Calibri" w:hAnsi="Times New Roman" w:cs="Times New Roman"/>
          <w:bCs/>
        </w:rPr>
      </w:pPr>
      <w:r w:rsidRPr="00837A36">
        <w:rPr>
          <w:rFonts w:ascii="Times New Roman" w:eastAsia="Calibri" w:hAnsi="Times New Roman" w:cs="Times New Roman"/>
          <w:bCs/>
        </w:rPr>
        <w:t>Livestock Co-Op Auction, App #20-08, Block 41, Lot 24 – Preliminary &amp; Final Major Site Plan</w:t>
      </w:r>
    </w:p>
    <w:p w14:paraId="75788C1B" w14:textId="77777777" w:rsidR="00837A36" w:rsidRDefault="00837A36" w:rsidP="00837A36">
      <w:pPr>
        <w:pStyle w:val="ListParagraph"/>
        <w:numPr>
          <w:ilvl w:val="0"/>
          <w:numId w:val="1"/>
        </w:numPr>
        <w:spacing w:after="0"/>
        <w:jc w:val="both"/>
        <w:rPr>
          <w:rFonts w:ascii="Times New Roman" w:eastAsia="Calibri" w:hAnsi="Times New Roman" w:cs="Times New Roman"/>
          <w:b/>
        </w:rPr>
      </w:pPr>
      <w:r>
        <w:rPr>
          <w:rFonts w:ascii="Times New Roman" w:eastAsia="Calibri" w:hAnsi="Times New Roman" w:cs="Times New Roman"/>
          <w:b/>
        </w:rPr>
        <w:t>PUBLIC COMMENT</w:t>
      </w:r>
    </w:p>
    <w:p w14:paraId="2CA3E52A" w14:textId="139E6820" w:rsidR="00837A36" w:rsidRDefault="00837A36" w:rsidP="00837A36">
      <w:pPr>
        <w:pStyle w:val="ListParagraph"/>
        <w:numPr>
          <w:ilvl w:val="0"/>
          <w:numId w:val="1"/>
        </w:numPr>
        <w:spacing w:after="0"/>
        <w:jc w:val="both"/>
        <w:rPr>
          <w:rFonts w:ascii="Times New Roman" w:eastAsia="Calibri" w:hAnsi="Times New Roman" w:cs="Times New Roman"/>
          <w:b/>
        </w:rPr>
      </w:pPr>
      <w:r>
        <w:rPr>
          <w:rFonts w:ascii="Times New Roman" w:eastAsia="Calibri" w:hAnsi="Times New Roman" w:cs="Times New Roman"/>
          <w:b/>
        </w:rPr>
        <w:t>CORRESPONDENCE</w:t>
      </w:r>
    </w:p>
    <w:p w14:paraId="4048250B" w14:textId="34A8B586" w:rsidR="00837A36" w:rsidRPr="007A4399" w:rsidRDefault="004C230C" w:rsidP="007A4399">
      <w:pPr>
        <w:pStyle w:val="ListParagraph"/>
        <w:numPr>
          <w:ilvl w:val="0"/>
          <w:numId w:val="1"/>
        </w:numPr>
        <w:spacing w:after="0"/>
        <w:jc w:val="both"/>
        <w:rPr>
          <w:rFonts w:ascii="Times New Roman" w:eastAsia="Calibri" w:hAnsi="Times New Roman" w:cs="Times New Roman"/>
          <w:b/>
        </w:rPr>
      </w:pPr>
      <w:r>
        <w:rPr>
          <w:rFonts w:ascii="Times New Roman" w:eastAsia="Calibri" w:hAnsi="Times New Roman" w:cs="Times New Roman"/>
          <w:b/>
        </w:rPr>
        <w:t>ADJOURNMENT</w:t>
      </w:r>
    </w:p>
    <w:sectPr w:rsidR="00837A36" w:rsidRPr="007A4399" w:rsidSect="008F1DF8">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030686"/>
    <w:multiLevelType w:val="hybridMultilevel"/>
    <w:tmpl w:val="2000F6BA"/>
    <w:lvl w:ilvl="0" w:tplc="DB222094">
      <w:start w:val="1"/>
      <w:numFmt w:val="upperRoman"/>
      <w:lvlText w:val="%1."/>
      <w:lvlJc w:val="left"/>
      <w:pPr>
        <w:ind w:left="1080" w:hanging="720"/>
      </w:pPr>
      <w:rPr>
        <w:rFonts w:hint="default"/>
        <w:b/>
        <w:bCs/>
      </w:rPr>
    </w:lvl>
    <w:lvl w:ilvl="1" w:tplc="C54C8EA6">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A36"/>
    <w:rsid w:val="002B56DA"/>
    <w:rsid w:val="004C230C"/>
    <w:rsid w:val="007822F2"/>
    <w:rsid w:val="007A4399"/>
    <w:rsid w:val="00837A36"/>
    <w:rsid w:val="008F1DF8"/>
    <w:rsid w:val="00A61398"/>
    <w:rsid w:val="00C96574"/>
    <w:rsid w:val="00E7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97C3"/>
  <w15:chartTrackingRefBased/>
  <w15:docId w15:val="{BAD2C699-055D-4970-A2A5-C879C018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A36"/>
    <w:pPr>
      <w:ind w:left="720"/>
      <w:contextualSpacing/>
    </w:pPr>
  </w:style>
  <w:style w:type="character" w:styleId="Hyperlink">
    <w:name w:val="Hyperlink"/>
    <w:basedOn w:val="DefaultParagraphFont"/>
    <w:uiPriority w:val="99"/>
    <w:semiHidden/>
    <w:unhideWhenUsed/>
    <w:rsid w:val="002B56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Bd Office</dc:creator>
  <cp:keywords/>
  <dc:description/>
  <cp:lastModifiedBy>Mary Matusewicz</cp:lastModifiedBy>
  <cp:revision>2</cp:revision>
  <cp:lastPrinted>2020-11-13T17:20:00Z</cp:lastPrinted>
  <dcterms:created xsi:type="dcterms:W3CDTF">2020-11-24T19:31:00Z</dcterms:created>
  <dcterms:modified xsi:type="dcterms:W3CDTF">2020-11-24T19:31:00Z</dcterms:modified>
</cp:coreProperties>
</file>